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36A" w:rsidRDefault="00F6736A" w:rsidP="00F6736A">
      <w:pPr>
        <w:rPr>
          <w:rFonts w:eastAsia="Times New Roman"/>
        </w:rPr>
      </w:pPr>
      <w:r>
        <w:rPr>
          <w:rFonts w:eastAsia="Times New Roman"/>
        </w:rPr>
        <w:t> </w:t>
      </w:r>
    </w:p>
    <w:p w:rsidR="00F6736A" w:rsidRDefault="008C5224" w:rsidP="00F6736A">
      <w:r>
        <w:rPr>
          <w:noProof/>
        </w:rPr>
        <w:drawing>
          <wp:inline distT="0" distB="0" distL="0" distR="0">
            <wp:extent cx="5943600" cy="73152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943600" cy="731520"/>
                    </a:xfrm>
                    <a:prstGeom prst="rect">
                      <a:avLst/>
                    </a:prstGeom>
                    <a:noFill/>
                    <a:ln w="9525">
                      <a:noFill/>
                      <a:miter lim="800000"/>
                      <a:headEnd/>
                      <a:tailEnd/>
                    </a:ln>
                  </pic:spPr>
                </pic:pic>
              </a:graphicData>
            </a:graphic>
          </wp:inline>
        </w:drawing>
      </w:r>
    </w:p>
    <w:p w:rsidR="000D7C3F" w:rsidRDefault="000D7C3F" w:rsidP="000D7C3F">
      <w:pPr>
        <w:pStyle w:val="Default"/>
      </w:pPr>
    </w:p>
    <w:p w:rsidR="00551446" w:rsidRDefault="00551446" w:rsidP="00F6736A">
      <w:pPr>
        <w:rPr>
          <w:rFonts w:ascii="Arial" w:hAnsi="Arial" w:cs="Arial"/>
          <w:b/>
          <w:bCs/>
        </w:rPr>
      </w:pPr>
    </w:p>
    <w:p w:rsidR="002F08E3" w:rsidRDefault="00E02E1F" w:rsidP="002605EA">
      <w:pPr>
        <w:pStyle w:val="Default"/>
      </w:pPr>
      <w:r w:rsidRPr="00F94413">
        <w:rPr>
          <w:b/>
          <w:bCs/>
          <w:sz w:val="32"/>
          <w:szCs w:val="32"/>
        </w:rPr>
        <w:t>Instructional Design</w:t>
      </w:r>
      <w:r w:rsidR="00F6736A" w:rsidRPr="00F94413">
        <w:rPr>
          <w:b/>
          <w:bCs/>
          <w:sz w:val="32"/>
          <w:szCs w:val="32"/>
        </w:rPr>
        <w:t xml:space="preserve">: Week </w:t>
      </w:r>
      <w:r w:rsidR="002F08E3">
        <w:rPr>
          <w:b/>
          <w:bCs/>
          <w:sz w:val="32"/>
          <w:szCs w:val="32"/>
        </w:rPr>
        <w:t>Five</w:t>
      </w:r>
      <w:r w:rsidR="00F6736A" w:rsidRPr="00F94413">
        <w:rPr>
          <w:b/>
          <w:bCs/>
          <w:sz w:val="32"/>
          <w:szCs w:val="32"/>
        </w:rPr>
        <w:t xml:space="preserve"> Overview</w:t>
      </w:r>
      <w:r w:rsidR="0059112B">
        <w:rPr>
          <w:b/>
          <w:bCs/>
        </w:rPr>
        <w:br/>
      </w:r>
      <w:r w:rsidR="00F6736A" w:rsidRPr="006B7591">
        <w:t xml:space="preserve">Welcome </w:t>
      </w:r>
      <w:r w:rsidR="00F452F4" w:rsidRPr="006B7591">
        <w:t xml:space="preserve">to </w:t>
      </w:r>
      <w:r w:rsidR="002F08E3">
        <w:t>Week 5</w:t>
      </w:r>
      <w:r w:rsidR="00A62F2D">
        <w:t xml:space="preserve"> </w:t>
      </w:r>
      <w:r w:rsidR="00F452F4" w:rsidRPr="006B7591">
        <w:t xml:space="preserve">of </w:t>
      </w:r>
      <w:r w:rsidR="002644EB" w:rsidRPr="006B7591">
        <w:t>EDLD 53</w:t>
      </w:r>
      <w:r w:rsidRPr="006B7591">
        <w:t>68</w:t>
      </w:r>
      <w:r w:rsidR="00E139E9" w:rsidRPr="006B7591">
        <w:t xml:space="preserve">, </w:t>
      </w:r>
      <w:r w:rsidRPr="006B7591">
        <w:t>Instructional Design</w:t>
      </w:r>
      <w:r w:rsidR="00047B71">
        <w:t>.</w:t>
      </w:r>
      <w:r w:rsidR="0059112B">
        <w:t xml:space="preserve"> </w:t>
      </w:r>
      <w:r w:rsidR="002605EA" w:rsidRPr="002605EA">
        <w:t xml:space="preserve"> </w:t>
      </w:r>
    </w:p>
    <w:p w:rsidR="002F08E3" w:rsidRPr="004D4B3E" w:rsidRDefault="002F08E3" w:rsidP="002605EA">
      <w:pPr>
        <w:pStyle w:val="Default"/>
      </w:pPr>
    </w:p>
    <w:p w:rsidR="004D4B3E" w:rsidRPr="004D4B3E" w:rsidRDefault="002605EA" w:rsidP="007F26AD">
      <w:pPr>
        <w:rPr>
          <w:b/>
        </w:rPr>
      </w:pPr>
      <w:r w:rsidRPr="004D4B3E">
        <w:rPr>
          <w:rFonts w:ascii="Arial" w:hAnsi="Arial" w:cs="Arial"/>
        </w:rPr>
        <w:t xml:space="preserve">The purpose of the assignment this week is </w:t>
      </w:r>
      <w:r w:rsidR="004D4B3E">
        <w:rPr>
          <w:rFonts w:ascii="Arial" w:hAnsi="Arial" w:cs="Arial"/>
        </w:rPr>
        <w:t xml:space="preserve">to </w:t>
      </w:r>
      <w:r w:rsidR="004D4B3E" w:rsidRPr="004D4B3E">
        <w:rPr>
          <w:rFonts w:ascii="Arial" w:hAnsi="Arial" w:cs="Arial"/>
          <w:b/>
        </w:rPr>
        <w:t>consider the outcomes of this course and the extent to which the outcomes will influence your role as an educational technology leader in your school. Then you will post a reflection to your blog/wiki.</w:t>
      </w:r>
      <w:r w:rsidR="004D4B3E" w:rsidRPr="004D4B3E">
        <w:rPr>
          <w:rFonts w:ascii="Arial" w:hAnsi="Arial" w:cs="Arial"/>
        </w:rPr>
        <w:t xml:space="preserve"> </w:t>
      </w:r>
      <w:r w:rsidR="004D4B3E">
        <w:rPr>
          <w:rFonts w:ascii="Arial" w:hAnsi="Arial" w:cs="Arial"/>
        </w:rPr>
        <w:br/>
      </w:r>
      <w:r w:rsidR="004D4B3E">
        <w:rPr>
          <w:rFonts w:ascii="Arial" w:hAnsi="Arial" w:cs="Arial"/>
        </w:rPr>
        <w:br/>
      </w:r>
      <w:r w:rsidR="004D4B3E" w:rsidRPr="004D4B3E">
        <w:rPr>
          <w:rFonts w:ascii="Arial" w:hAnsi="Arial" w:cs="Arial"/>
        </w:rPr>
        <w:t xml:space="preserve">Depending upon when you entered the program, you may have begun your reflections in a blog or a wiki format. </w:t>
      </w:r>
      <w:r w:rsidR="0010243E" w:rsidRPr="004D4B3E">
        <w:rPr>
          <w:rFonts w:ascii="Arial" w:hAnsi="Arial" w:cs="Arial"/>
        </w:rPr>
        <w:t xml:space="preserve">Although the assignment says to use your “blog,” if you have been posting your reflections in a wiki then it is perfectly okay to continue to do so. </w:t>
      </w:r>
      <w:r w:rsidR="004D4B3E" w:rsidRPr="004D4B3E">
        <w:rPr>
          <w:rFonts w:ascii="Arial" w:hAnsi="Arial" w:cs="Arial"/>
          <w:b/>
        </w:rPr>
        <w:t>Just remember your I</w:t>
      </w:r>
      <w:r w:rsidR="0010243E">
        <w:rPr>
          <w:rFonts w:ascii="Arial" w:hAnsi="Arial" w:cs="Arial"/>
          <w:b/>
        </w:rPr>
        <w:t xml:space="preserve">nstructional Associate will </w:t>
      </w:r>
      <w:r w:rsidR="004D4B3E" w:rsidRPr="004D4B3E">
        <w:rPr>
          <w:rFonts w:ascii="Arial" w:hAnsi="Arial" w:cs="Arial"/>
          <w:b/>
        </w:rPr>
        <w:t xml:space="preserve">need the link to your site and access to read </w:t>
      </w:r>
      <w:r w:rsidR="004D4B3E">
        <w:rPr>
          <w:rFonts w:ascii="Arial" w:hAnsi="Arial" w:cs="Arial"/>
          <w:b/>
        </w:rPr>
        <w:t xml:space="preserve">your </w:t>
      </w:r>
      <w:r w:rsidR="007F26AD">
        <w:rPr>
          <w:rFonts w:ascii="Arial" w:hAnsi="Arial" w:cs="Arial"/>
          <w:b/>
        </w:rPr>
        <w:t xml:space="preserve">content. </w:t>
      </w:r>
    </w:p>
    <w:p w:rsidR="004D4B3E" w:rsidRDefault="004D4B3E" w:rsidP="0059112B">
      <w:pPr>
        <w:rPr>
          <w:rFonts w:ascii="Arial" w:hAnsi="Arial"/>
        </w:rPr>
      </w:pPr>
    </w:p>
    <w:p w:rsidR="00D95162" w:rsidRDefault="00F24265" w:rsidP="0059112B">
      <w:pPr>
        <w:rPr>
          <w:rFonts w:ascii="Arial" w:hAnsi="Arial"/>
        </w:rPr>
      </w:pPr>
      <w:r>
        <w:rPr>
          <w:rFonts w:ascii="Arial" w:hAnsi="Arial"/>
        </w:rPr>
        <w:t xml:space="preserve">Also, please remember to </w:t>
      </w:r>
      <w:r w:rsidRPr="00F24265">
        <w:rPr>
          <w:rFonts w:ascii="Arial" w:hAnsi="Arial"/>
          <w:b/>
        </w:rPr>
        <w:t>update your personal wikis</w:t>
      </w:r>
      <w:r>
        <w:rPr>
          <w:rFonts w:ascii="Arial" w:hAnsi="Arial"/>
        </w:rPr>
        <w:t xml:space="preserve"> to include examples of what you are creating and learning in this course. It is wise to include your discussion board postings, </w:t>
      </w:r>
      <w:r w:rsidRPr="00F24265">
        <w:rPr>
          <w:rFonts w:ascii="Arial" w:hAnsi="Arial"/>
          <w:b/>
        </w:rPr>
        <w:t>with citations and references</w:t>
      </w:r>
      <w:r>
        <w:rPr>
          <w:rFonts w:ascii="Arial" w:hAnsi="Arial"/>
        </w:rPr>
        <w:t xml:space="preserve">, assignment products, and reflections because it will help you stay organized with your content throughout your graduate program.  </w:t>
      </w:r>
    </w:p>
    <w:p w:rsidR="00591945" w:rsidRDefault="00D95162" w:rsidP="00047B71">
      <w:pPr>
        <w:spacing w:after="100"/>
        <w:rPr>
          <w:rFonts w:ascii="Arial" w:hAnsi="Arial" w:cs="Arial"/>
          <w:b/>
        </w:rPr>
      </w:pPr>
      <w:r>
        <w:rPr>
          <w:rFonts w:ascii="Arial" w:hAnsi="Arial"/>
        </w:rPr>
        <w:br/>
      </w:r>
      <w:r w:rsidR="00FC15E4" w:rsidRPr="006B7591">
        <w:rPr>
          <w:rFonts w:ascii="Arial" w:hAnsi="Arial" w:cs="Arial"/>
        </w:rPr>
        <w:t xml:space="preserve">There will be </w:t>
      </w:r>
      <w:r w:rsidR="00A620DE">
        <w:rPr>
          <w:rFonts w:ascii="Arial" w:hAnsi="Arial" w:cs="Arial"/>
        </w:rPr>
        <w:t>a</w:t>
      </w:r>
      <w:r w:rsidR="004967EF" w:rsidRPr="006B7591">
        <w:rPr>
          <w:rFonts w:ascii="Arial" w:hAnsi="Arial" w:cs="Arial"/>
          <w:b/>
        </w:rPr>
        <w:t xml:space="preserve"> web conference</w:t>
      </w:r>
      <w:r w:rsidR="00FC15E4" w:rsidRPr="006B7591">
        <w:rPr>
          <w:rFonts w:ascii="Arial" w:hAnsi="Arial" w:cs="Arial"/>
          <w:b/>
        </w:rPr>
        <w:t xml:space="preserve"> </w:t>
      </w:r>
      <w:r w:rsidR="0033337A">
        <w:rPr>
          <w:rFonts w:ascii="Arial" w:hAnsi="Arial" w:cs="Arial"/>
        </w:rPr>
        <w:t>during Week 5</w:t>
      </w:r>
      <w:r w:rsidR="003975E2">
        <w:rPr>
          <w:rFonts w:ascii="Arial" w:hAnsi="Arial" w:cs="Arial"/>
        </w:rPr>
        <w:t xml:space="preserve"> on </w:t>
      </w:r>
      <w:r w:rsidR="00163C11" w:rsidRPr="006B7591">
        <w:rPr>
          <w:rFonts w:ascii="Arial" w:hAnsi="Arial" w:cs="Arial"/>
          <w:b/>
        </w:rPr>
        <w:t xml:space="preserve">Wednesday, </w:t>
      </w:r>
      <w:r w:rsidR="004D4B3E">
        <w:rPr>
          <w:rFonts w:ascii="Arial" w:hAnsi="Arial" w:cs="Arial"/>
          <w:b/>
        </w:rPr>
        <w:t>May 12</w:t>
      </w:r>
      <w:r w:rsidR="00FC15E4" w:rsidRPr="006B7591">
        <w:rPr>
          <w:rFonts w:ascii="Arial" w:hAnsi="Arial" w:cs="Arial"/>
          <w:b/>
        </w:rPr>
        <w:t xml:space="preserve"> at 7</w:t>
      </w:r>
      <w:r w:rsidR="00163C11" w:rsidRPr="006B7591">
        <w:rPr>
          <w:rFonts w:ascii="Arial" w:hAnsi="Arial" w:cs="Arial"/>
          <w:b/>
        </w:rPr>
        <w:t>:00 PM</w:t>
      </w:r>
      <w:r w:rsidR="00163C11" w:rsidRPr="006B7591">
        <w:rPr>
          <w:rFonts w:ascii="Arial" w:hAnsi="Arial" w:cs="Arial"/>
        </w:rPr>
        <w:t xml:space="preserve"> </w:t>
      </w:r>
      <w:r w:rsidR="003975E2">
        <w:rPr>
          <w:rFonts w:ascii="Arial" w:hAnsi="Arial" w:cs="Arial"/>
          <w:b/>
        </w:rPr>
        <w:t xml:space="preserve">Central time. </w:t>
      </w:r>
      <w:r w:rsidR="007B1B06" w:rsidRPr="006B7591">
        <w:rPr>
          <w:rFonts w:ascii="Arial" w:hAnsi="Arial" w:cs="Arial"/>
        </w:rPr>
        <w:t xml:space="preserve">The URL you will need to access the web conference location is:  </w:t>
      </w:r>
      <w:hyperlink r:id="rId7" w:history="1">
        <w:r w:rsidR="00CB454F" w:rsidRPr="00DB3B34">
          <w:rPr>
            <w:rStyle w:val="Hyperlink"/>
            <w:rFonts w:ascii="Arial" w:hAnsi="Arial" w:cs="Arial"/>
            <w:b/>
            <w:bCs/>
          </w:rPr>
          <w:t>http://lamar.na4.acrobat.com/r27657548/</w:t>
        </w:r>
      </w:hyperlink>
      <w:r w:rsidR="00DB3B34">
        <w:rPr>
          <w:rFonts w:ascii="Arial" w:hAnsi="Arial" w:cs="Arial"/>
        </w:rPr>
        <w:t xml:space="preserve"> </w:t>
      </w:r>
      <w:r w:rsidR="00591945">
        <w:rPr>
          <w:rFonts w:ascii="Arial" w:hAnsi="Arial" w:cs="Arial"/>
        </w:rPr>
        <w:t xml:space="preserve">The individual </w:t>
      </w:r>
      <w:r w:rsidR="00DB3B34">
        <w:rPr>
          <w:rFonts w:ascii="Arial" w:hAnsi="Arial" w:cs="Arial"/>
        </w:rPr>
        <w:t>URL</w:t>
      </w:r>
      <w:r w:rsidR="00DA0570">
        <w:rPr>
          <w:rFonts w:ascii="Arial" w:hAnsi="Arial" w:cs="Arial"/>
        </w:rPr>
        <w:t>s</w:t>
      </w:r>
      <w:r w:rsidR="00DB3B34">
        <w:rPr>
          <w:rFonts w:ascii="Arial" w:hAnsi="Arial" w:cs="Arial"/>
        </w:rPr>
        <w:t xml:space="preserve"> to access </w:t>
      </w:r>
      <w:r w:rsidR="00DB3B34" w:rsidRPr="00591945">
        <w:rPr>
          <w:rFonts w:ascii="Arial" w:hAnsi="Arial" w:cs="Arial"/>
          <w:b/>
        </w:rPr>
        <w:t xml:space="preserve">previous web conferences </w:t>
      </w:r>
      <w:r w:rsidR="00591945" w:rsidRPr="00591945">
        <w:rPr>
          <w:rFonts w:ascii="Arial" w:hAnsi="Arial" w:cs="Arial"/>
          <w:b/>
        </w:rPr>
        <w:t>and the chat texts</w:t>
      </w:r>
      <w:r w:rsidR="00B80D05" w:rsidRPr="00591945">
        <w:rPr>
          <w:rFonts w:ascii="Arial" w:hAnsi="Arial" w:cs="Arial"/>
          <w:b/>
        </w:rPr>
        <w:t xml:space="preserve"> are</w:t>
      </w:r>
      <w:r w:rsidR="00DB3B34" w:rsidRPr="00591945">
        <w:rPr>
          <w:rFonts w:ascii="Arial" w:hAnsi="Arial" w:cs="Arial"/>
          <w:b/>
        </w:rPr>
        <w:t xml:space="preserve"> located in the Virtual Hours discussion area of each course section.</w:t>
      </w:r>
      <w:r w:rsidR="00591945" w:rsidRPr="00591945">
        <w:rPr>
          <w:rFonts w:ascii="Arial" w:hAnsi="Arial" w:cs="Arial"/>
          <w:b/>
        </w:rPr>
        <w:t xml:space="preserve"> </w:t>
      </w:r>
    </w:p>
    <w:p w:rsidR="00487315" w:rsidRDefault="002F08E3" w:rsidP="00B63F6B">
      <w:pPr>
        <w:autoSpaceDE w:val="0"/>
        <w:autoSpaceDN w:val="0"/>
        <w:adjustRightInd w:val="0"/>
        <w:rPr>
          <w:rFonts w:ascii="Arial" w:eastAsia="Times New Roman" w:hAnsi="Arial" w:cs="Arial"/>
          <w:b/>
          <w:bCs/>
          <w:sz w:val="32"/>
          <w:szCs w:val="32"/>
        </w:rPr>
      </w:pPr>
      <w:r>
        <w:rPr>
          <w:rFonts w:ascii="Arial" w:eastAsia="Times New Roman" w:hAnsi="Arial" w:cs="Arial"/>
          <w:b/>
          <w:bCs/>
          <w:sz w:val="32"/>
          <w:szCs w:val="32"/>
        </w:rPr>
        <w:t>Week 5</w:t>
      </w:r>
      <w:r w:rsidR="00B40E9C" w:rsidRPr="000007F7">
        <w:rPr>
          <w:rFonts w:ascii="Arial" w:eastAsia="Times New Roman" w:hAnsi="Arial" w:cs="Arial"/>
          <w:b/>
          <w:bCs/>
          <w:sz w:val="32"/>
          <w:szCs w:val="32"/>
        </w:rPr>
        <w:t xml:space="preserve"> To-Do List:</w:t>
      </w:r>
    </w:p>
    <w:p w:rsidR="00487315" w:rsidRPr="00A5294E" w:rsidRDefault="00487315" w:rsidP="0047372F">
      <w:pPr>
        <w:autoSpaceDE w:val="0"/>
        <w:autoSpaceDN w:val="0"/>
        <w:adjustRightInd w:val="0"/>
        <w:rPr>
          <w:rFonts w:ascii="Arial" w:eastAsia="Times New Roman" w:hAnsi="Arial" w:cs="Arial"/>
          <w:color w:val="000000"/>
        </w:rPr>
      </w:pPr>
      <w:r>
        <w:rPr>
          <w:rFonts w:ascii="Arial" w:eastAsia="Times New Roman" w:hAnsi="Arial" w:cs="Arial"/>
          <w:color w:val="000000"/>
        </w:rPr>
        <w:t>1</w:t>
      </w:r>
      <w:r w:rsidR="00B63F6B" w:rsidRPr="00B314FA">
        <w:rPr>
          <w:rFonts w:ascii="Arial" w:eastAsia="Times New Roman" w:hAnsi="Arial" w:cs="Arial"/>
          <w:color w:val="000000"/>
        </w:rPr>
        <w:t xml:space="preserve">)  </w:t>
      </w:r>
      <w:r w:rsidR="0047372F">
        <w:rPr>
          <w:rFonts w:ascii="Arial" w:eastAsia="Times New Roman" w:hAnsi="Arial" w:cs="Arial"/>
          <w:color w:val="000000"/>
        </w:rPr>
        <w:t>Watch the video, “Course Conclusion.”</w:t>
      </w:r>
    </w:p>
    <w:p w:rsidR="0033337A" w:rsidRPr="00B555C4" w:rsidRDefault="00A5294E" w:rsidP="0033337A">
      <w:pPr>
        <w:spacing w:before="120" w:after="120"/>
        <w:rPr>
          <w:rFonts w:ascii="Arial" w:hAnsi="Arial" w:cs="Arial"/>
        </w:rPr>
      </w:pPr>
      <w:r>
        <w:rPr>
          <w:rFonts w:ascii="Arial" w:eastAsia="Times New Roman" w:hAnsi="Arial" w:cs="Arial"/>
          <w:color w:val="000000"/>
        </w:rPr>
        <w:t>2</w:t>
      </w:r>
      <w:r w:rsidR="00B63F6B" w:rsidRPr="00B314FA">
        <w:rPr>
          <w:rFonts w:ascii="Arial" w:eastAsia="Times New Roman" w:hAnsi="Arial" w:cs="Arial"/>
          <w:color w:val="000000"/>
        </w:rPr>
        <w:t xml:space="preserve">) </w:t>
      </w:r>
      <w:r w:rsidR="00C914CF">
        <w:rPr>
          <w:rFonts w:ascii="Arial" w:eastAsia="Times New Roman" w:hAnsi="Arial" w:cs="Arial"/>
          <w:color w:val="000000"/>
        </w:rPr>
        <w:t xml:space="preserve"> </w:t>
      </w:r>
      <w:r w:rsidR="00A91AC4">
        <w:rPr>
          <w:rFonts w:ascii="Arial" w:eastAsia="Times New Roman" w:hAnsi="Arial" w:cs="Arial"/>
          <w:color w:val="000000"/>
        </w:rPr>
        <w:t xml:space="preserve">Complete the Week </w:t>
      </w:r>
      <w:r w:rsidR="0047372F">
        <w:rPr>
          <w:rFonts w:ascii="Arial" w:eastAsia="Times New Roman" w:hAnsi="Arial" w:cs="Arial"/>
          <w:color w:val="000000"/>
        </w:rPr>
        <w:t>5</w:t>
      </w:r>
      <w:r>
        <w:rPr>
          <w:rFonts w:ascii="Arial" w:eastAsia="Times New Roman" w:hAnsi="Arial" w:cs="Arial"/>
          <w:color w:val="000000"/>
        </w:rPr>
        <w:t xml:space="preserve"> assignment </w:t>
      </w:r>
      <w:r w:rsidR="0033337A">
        <w:rPr>
          <w:rFonts w:ascii="Arial" w:eastAsia="Times New Roman" w:hAnsi="Arial" w:cs="Arial"/>
          <w:color w:val="000000"/>
        </w:rPr>
        <w:t>– The guiding questions and rubric are listed below:</w:t>
      </w:r>
      <w:r w:rsidR="008E6390">
        <w:rPr>
          <w:rFonts w:ascii="Arial" w:eastAsia="Times New Roman" w:hAnsi="Arial" w:cs="Arial"/>
          <w:color w:val="000000"/>
        </w:rPr>
        <w:t xml:space="preserve"> </w:t>
      </w:r>
      <w:r w:rsidR="0033337A" w:rsidRPr="00B555C4">
        <w:rPr>
          <w:rFonts w:ascii="Arial" w:hAnsi="Arial" w:cs="Arial"/>
        </w:rPr>
        <w:t>Reflect on what you have learned in this course by writing an entry on your Internship blog/wiki.</w:t>
      </w:r>
    </w:p>
    <w:p w:rsidR="0033337A" w:rsidRPr="00B555C4" w:rsidRDefault="0033337A" w:rsidP="0033337A">
      <w:pPr>
        <w:numPr>
          <w:ilvl w:val="0"/>
          <w:numId w:val="15"/>
        </w:numPr>
        <w:tabs>
          <w:tab w:val="clear" w:pos="360"/>
        </w:tabs>
        <w:spacing w:before="120" w:after="120"/>
        <w:rPr>
          <w:rFonts w:ascii="Arial" w:hAnsi="Arial" w:cs="Arial"/>
        </w:rPr>
      </w:pPr>
      <w:r w:rsidRPr="00B555C4">
        <w:rPr>
          <w:rFonts w:ascii="Arial" w:hAnsi="Arial" w:cs="Arial"/>
        </w:rPr>
        <w:t xml:space="preserve">Assume a school leadership role as an educational technology campus facilitator, as the district educational technology director, or from the principal’s view. From that vantage point, compose a 150-word response to each of the guiding questions. </w:t>
      </w:r>
    </w:p>
    <w:p w:rsidR="0033337A" w:rsidRDefault="0033337A" w:rsidP="0033337A">
      <w:pPr>
        <w:numPr>
          <w:ilvl w:val="0"/>
          <w:numId w:val="16"/>
        </w:numPr>
        <w:spacing w:before="120" w:after="120"/>
        <w:rPr>
          <w:rFonts w:ascii="Arial" w:hAnsi="Arial" w:cs="Arial"/>
        </w:rPr>
      </w:pPr>
      <w:r w:rsidRPr="00B555C4">
        <w:rPr>
          <w:rFonts w:ascii="Arial" w:hAnsi="Arial" w:cs="Arial"/>
        </w:rPr>
        <w:t>What benefits do you see in educators knowing how to design and implement online learning?</w:t>
      </w:r>
    </w:p>
    <w:p w:rsidR="007E1587" w:rsidRPr="007E1587" w:rsidRDefault="007E1587" w:rsidP="007E1587">
      <w:pPr>
        <w:pStyle w:val="ListParagraph"/>
        <w:rPr>
          <w:color w:val="0070C0"/>
        </w:rPr>
      </w:pPr>
      <w:r w:rsidRPr="007E1587">
        <w:rPr>
          <w:color w:val="0070C0"/>
        </w:rPr>
        <w:t xml:space="preserve">Knowing how to design and implement online learning is vital to implementing online learning in a  school.  Online learning or putting a course online is beneficial in many </w:t>
      </w:r>
      <w:r w:rsidRPr="007E1587">
        <w:rPr>
          <w:color w:val="0070C0"/>
        </w:rPr>
        <w:lastRenderedPageBreak/>
        <w:t xml:space="preserve">ways.  I work in a small school where students are involved in a multitude of extracurricular activities, but the class requirements are not compromised.  When speaking with the administrators in my high school, the “anytime, anywhere” access to the class was the most desired benefit of placing a course online.  Students who do not attend the class due to extracurricular activities or other reasons can easily access the class requirements from virtually any place and anytime.  A technology administrator who has the knowledge and understanding of online education can help other teachers develop online content that will keep the student involved in the class work even when they are unable to attend the traditional classroom.  Another huge benefit is helping students develop good self-discipline practices.   There are other rationales for developing online learning ranging from improving the quality of learning, to reducing costs, to preparing students better for a knowledge-based society, to collaborative learning across the world.  </w:t>
      </w:r>
    </w:p>
    <w:p w:rsidR="007E1587" w:rsidRPr="00B555C4" w:rsidRDefault="007E1587" w:rsidP="007E1587">
      <w:pPr>
        <w:spacing w:before="120" w:after="120"/>
        <w:ind w:left="720"/>
        <w:rPr>
          <w:rFonts w:ascii="Arial" w:hAnsi="Arial" w:cs="Arial"/>
        </w:rPr>
      </w:pPr>
    </w:p>
    <w:p w:rsidR="0033337A" w:rsidRDefault="0033337A" w:rsidP="0033337A">
      <w:pPr>
        <w:numPr>
          <w:ilvl w:val="0"/>
          <w:numId w:val="16"/>
        </w:numPr>
        <w:spacing w:before="120" w:after="120"/>
        <w:rPr>
          <w:rFonts w:ascii="Arial" w:hAnsi="Arial" w:cs="Arial"/>
        </w:rPr>
      </w:pPr>
      <w:r w:rsidRPr="00B555C4">
        <w:rPr>
          <w:rFonts w:ascii="Arial" w:hAnsi="Arial" w:cs="Arial"/>
        </w:rPr>
        <w:t>How will you professionally use your course that you designed?</w:t>
      </w:r>
    </w:p>
    <w:p w:rsidR="007E1587" w:rsidRPr="007E1587" w:rsidRDefault="007E1587" w:rsidP="007E1587">
      <w:pPr>
        <w:pStyle w:val="ListParagraph"/>
        <w:rPr>
          <w:color w:val="0070C0"/>
        </w:rPr>
      </w:pPr>
      <w:r w:rsidRPr="007E1587">
        <w:rPr>
          <w:color w:val="0070C0"/>
        </w:rPr>
        <w:t xml:space="preserve">I personally am excited about the course I designed and the different ways I will be able to apply, develop, and expand it.  The unit I developed will be used in all but one of my five classes.  I plan to further develop the class to include all units in all classes in all courses.  I realize the hard work is ahead.  Putting the classes online the first year will be a daunting task, but once completed only minor adjustments and revisions will be required in the following years.  I see this as being an excellent way to free up my time as an instructor to be able to give more individual attention to students in need.  Another great benefit will be organization.  An online course must be organized to be effective.  Students need to be able to access any necessary material related to the course through the online course.  If properly organized, there is no question about due dates, assignments, and etc.  </w:t>
      </w:r>
    </w:p>
    <w:p w:rsidR="007E1587" w:rsidRPr="00B555C4" w:rsidRDefault="007E1587" w:rsidP="007E1587">
      <w:pPr>
        <w:spacing w:before="120" w:after="120"/>
        <w:ind w:left="720"/>
        <w:rPr>
          <w:rFonts w:ascii="Arial" w:hAnsi="Arial" w:cs="Arial"/>
        </w:rPr>
      </w:pPr>
    </w:p>
    <w:p w:rsidR="0033337A" w:rsidRDefault="0033337A" w:rsidP="0033337A">
      <w:pPr>
        <w:numPr>
          <w:ilvl w:val="0"/>
          <w:numId w:val="16"/>
        </w:numPr>
        <w:spacing w:before="120" w:after="120"/>
        <w:rPr>
          <w:rFonts w:ascii="Arial" w:hAnsi="Arial" w:cs="Arial"/>
        </w:rPr>
      </w:pPr>
      <w:r w:rsidRPr="00B555C4">
        <w:rPr>
          <w:rFonts w:ascii="Arial" w:hAnsi="Arial" w:cs="Arial"/>
        </w:rPr>
        <w:t>Will you integrate online learning in your role as a teacher/staff developer?</w:t>
      </w:r>
    </w:p>
    <w:p w:rsidR="007E1587" w:rsidRPr="007E1587" w:rsidRDefault="007E1587" w:rsidP="007E1587">
      <w:pPr>
        <w:pStyle w:val="ListParagraph"/>
        <w:autoSpaceDE w:val="0"/>
        <w:autoSpaceDN w:val="0"/>
        <w:adjustRightInd w:val="0"/>
        <w:rPr>
          <w:color w:val="0070C0"/>
        </w:rPr>
      </w:pPr>
      <w:r w:rsidRPr="007E1587">
        <w:rPr>
          <w:color w:val="0070C0"/>
        </w:rPr>
        <w:t>According to the “Texas Long Range Plan for Technology”, Texas educators are mandated to integrate technology into the curriculum.  Even though I feel we are mandated to integrate technology, I will do it because I feel it is the best way to engage the 21</w:t>
      </w:r>
      <w:r w:rsidRPr="007E1587">
        <w:rPr>
          <w:color w:val="0070C0"/>
          <w:vertAlign w:val="superscript"/>
        </w:rPr>
        <w:t>st</w:t>
      </w:r>
      <w:r w:rsidRPr="007E1587">
        <w:rPr>
          <w:color w:val="0070C0"/>
        </w:rPr>
        <w:t xml:space="preserve"> Century learner.  As previously mentioned, I plan to integrate more technology into my curriculum.  I desire to not just teach technology but to also teach with technology.  I plan to model project-based, constructivist learning principles.  In the role of technology coordinator, it is vital that the coordinator model technology use with teachers and teacher in return model technology use with students.  Sprague et al. (1998) suggested that effective models for the purpose of teaching technology use to faculty should include five components: (a) awareness of the potential technology can offer, (b) opportunity to explore technology integration possibilities, (c) time to master learning the technology, (d) applying the technology to teaching, and (e) reflecting on teaching.  This is the outline of the progression of technology use in the classroom.</w:t>
      </w:r>
    </w:p>
    <w:p w:rsidR="007E1587" w:rsidRPr="007E1587" w:rsidRDefault="007E1587" w:rsidP="007E1587">
      <w:pPr>
        <w:pStyle w:val="ListParagraph"/>
        <w:autoSpaceDE w:val="0"/>
        <w:autoSpaceDN w:val="0"/>
        <w:adjustRightInd w:val="0"/>
        <w:rPr>
          <w:color w:val="0070C0"/>
        </w:rPr>
      </w:pPr>
    </w:p>
    <w:p w:rsidR="007E1587" w:rsidRPr="00B555C4" w:rsidRDefault="007E1587" w:rsidP="007E1587">
      <w:pPr>
        <w:spacing w:before="120" w:after="120"/>
        <w:ind w:left="720"/>
        <w:rPr>
          <w:rFonts w:ascii="Arial" w:hAnsi="Arial" w:cs="Arial"/>
        </w:rPr>
      </w:pPr>
    </w:p>
    <w:p w:rsidR="0033337A" w:rsidRDefault="0033337A" w:rsidP="0033337A">
      <w:pPr>
        <w:numPr>
          <w:ilvl w:val="0"/>
          <w:numId w:val="16"/>
        </w:numPr>
        <w:spacing w:before="120" w:after="120"/>
        <w:rPr>
          <w:rFonts w:ascii="Arial" w:hAnsi="Arial" w:cs="Arial"/>
        </w:rPr>
      </w:pPr>
      <w:r w:rsidRPr="00B555C4">
        <w:rPr>
          <w:rFonts w:ascii="Arial" w:hAnsi="Arial" w:cs="Arial"/>
        </w:rPr>
        <w:lastRenderedPageBreak/>
        <w:t>What questions do you still have about online learning?</w:t>
      </w:r>
    </w:p>
    <w:p w:rsidR="007E1587" w:rsidRPr="007E1587" w:rsidRDefault="007E1587" w:rsidP="007E1587">
      <w:pPr>
        <w:pStyle w:val="ListParagraph"/>
        <w:autoSpaceDE w:val="0"/>
        <w:autoSpaceDN w:val="0"/>
        <w:adjustRightInd w:val="0"/>
        <w:rPr>
          <w:color w:val="0070C0"/>
        </w:rPr>
      </w:pPr>
      <w:r w:rsidRPr="007E1587">
        <w:rPr>
          <w:color w:val="0070C0"/>
        </w:rPr>
        <w:t xml:space="preserve">I do have a few questions or concerns in regard to the implementation of increased technology use in the classroom.  What changes will be required in the infrastructure of the current school network to handle the increase in network use?  How much bandwidth will be required?  What will be the cost of needed upgrades?  Possibly the most difficult question to answer will be, How do we sell the current faculty on increased technology use?  When testing the unit I built on </w:t>
      </w:r>
      <w:proofErr w:type="spellStart"/>
      <w:r w:rsidRPr="007E1587">
        <w:rPr>
          <w:color w:val="0070C0"/>
        </w:rPr>
        <w:t>Schoology</w:t>
      </w:r>
      <w:proofErr w:type="spellEnd"/>
      <w:r w:rsidRPr="007E1587">
        <w:rPr>
          <w:color w:val="0070C0"/>
        </w:rPr>
        <w:t xml:space="preserve">, I immediately encountered difficulties with bandwidth issues.  I had four of eight students viewing a required online video.  The internet began to crawl.  If this is an issue for this limited amount of use, I can only imagine the difficulties when 50 or more students are trying to access streaming video.  Technology infrastructure in schools has not reached an acceptable measure of reliability in order to accommodate higher demand.  Students have accepted technology and has embraced its use.  Teachers(Digital Immigrants) on the other hand are slow to accept its use.  This is a battle a good technology coordinator can take on and win.  </w:t>
      </w:r>
    </w:p>
    <w:p w:rsidR="007E1587" w:rsidRPr="007E1587" w:rsidRDefault="007E1587" w:rsidP="007E1587">
      <w:pPr>
        <w:pStyle w:val="ListParagraph"/>
        <w:autoSpaceDE w:val="0"/>
        <w:autoSpaceDN w:val="0"/>
        <w:adjustRightInd w:val="0"/>
        <w:rPr>
          <w:color w:val="0070C0"/>
        </w:rPr>
      </w:pPr>
    </w:p>
    <w:p w:rsidR="007E1587" w:rsidRPr="00B555C4" w:rsidRDefault="007E1587" w:rsidP="007E1587">
      <w:pPr>
        <w:spacing w:before="120" w:after="120"/>
        <w:ind w:left="360"/>
        <w:rPr>
          <w:rFonts w:ascii="Arial" w:hAnsi="Arial" w:cs="Arial"/>
        </w:rPr>
      </w:pPr>
    </w:p>
    <w:p w:rsidR="0033337A" w:rsidRDefault="0033337A" w:rsidP="0033337A">
      <w:pPr>
        <w:numPr>
          <w:ilvl w:val="0"/>
          <w:numId w:val="16"/>
        </w:numPr>
        <w:spacing w:before="120" w:after="120"/>
        <w:rPr>
          <w:rFonts w:ascii="Arial" w:hAnsi="Arial" w:cs="Arial"/>
        </w:rPr>
      </w:pPr>
      <w:r w:rsidRPr="00B555C4">
        <w:rPr>
          <w:rFonts w:ascii="Arial" w:hAnsi="Arial" w:cs="Arial"/>
        </w:rPr>
        <w:t>What will you do with this new learning?</w:t>
      </w:r>
    </w:p>
    <w:p w:rsidR="007E1587" w:rsidRPr="007E1587" w:rsidRDefault="007E1587" w:rsidP="007E1587">
      <w:pPr>
        <w:pStyle w:val="ListParagraph"/>
        <w:autoSpaceDE w:val="0"/>
        <w:autoSpaceDN w:val="0"/>
        <w:adjustRightInd w:val="0"/>
        <w:rPr>
          <w:color w:val="0070C0"/>
        </w:rPr>
      </w:pPr>
      <w:r w:rsidRPr="007E1587">
        <w:rPr>
          <w:color w:val="0070C0"/>
        </w:rPr>
        <w:t xml:space="preserve">As mentioned before, I am excited about what I have learned in this course.  Being able to put my classes online and making them available to my students anytime, anywhere is extremely valuable.  I plan to put as many of my classes as possible online for my students.  This will enable my students who miss class, for various reasons, to be able to access the class and stay caught up with their work.  This will in turn, free up more time for further content exposure.  Good organization is key to having a successful online class, not only on the teachers part but the student’s side as well.  I will not only  incorporate online learning in my classes, but encourage other teachers to do the same.  I feel it will be my responsibility to educate other teachers on the mechanics and advantages of online learning.  I also learned that </w:t>
      </w:r>
      <w:proofErr w:type="spellStart"/>
      <w:r w:rsidRPr="007E1587">
        <w:rPr>
          <w:color w:val="0070C0"/>
        </w:rPr>
        <w:t>Schoology</w:t>
      </w:r>
      <w:proofErr w:type="spellEnd"/>
      <w:r w:rsidRPr="007E1587">
        <w:rPr>
          <w:color w:val="0070C0"/>
        </w:rPr>
        <w:t xml:space="preserve"> is a better platform than </w:t>
      </w:r>
      <w:proofErr w:type="spellStart"/>
      <w:r w:rsidRPr="007E1587">
        <w:rPr>
          <w:color w:val="0070C0"/>
        </w:rPr>
        <w:t>Moodle</w:t>
      </w:r>
      <w:proofErr w:type="spellEnd"/>
      <w:r w:rsidRPr="007E1587">
        <w:rPr>
          <w:color w:val="0070C0"/>
        </w:rPr>
        <w:t xml:space="preserve"> for developing online classes.</w:t>
      </w:r>
    </w:p>
    <w:p w:rsidR="007E1587" w:rsidRPr="007E1587" w:rsidRDefault="007E1587" w:rsidP="007E1587">
      <w:pPr>
        <w:pStyle w:val="ListParagraph"/>
        <w:autoSpaceDE w:val="0"/>
        <w:autoSpaceDN w:val="0"/>
        <w:adjustRightInd w:val="0"/>
        <w:rPr>
          <w:b/>
          <w:color w:val="0070C0"/>
        </w:rPr>
      </w:pPr>
    </w:p>
    <w:p w:rsidR="007E1587" w:rsidRPr="00B555C4" w:rsidRDefault="007E1587" w:rsidP="007E1587">
      <w:pPr>
        <w:spacing w:before="120" w:after="120"/>
        <w:ind w:left="720"/>
        <w:rPr>
          <w:rFonts w:ascii="Arial" w:hAnsi="Arial" w:cs="Arial"/>
        </w:rPr>
      </w:pPr>
    </w:p>
    <w:p w:rsidR="0033337A" w:rsidRDefault="0033337A" w:rsidP="0033337A">
      <w:pPr>
        <w:numPr>
          <w:ilvl w:val="0"/>
          <w:numId w:val="15"/>
        </w:numPr>
        <w:tabs>
          <w:tab w:val="clear" w:pos="360"/>
        </w:tabs>
        <w:spacing w:before="120" w:after="120"/>
        <w:rPr>
          <w:rFonts w:ascii="Arial" w:hAnsi="Arial" w:cs="Arial"/>
        </w:rPr>
      </w:pPr>
      <w:r w:rsidRPr="00B555C4">
        <w:rPr>
          <w:rFonts w:ascii="Arial" w:hAnsi="Arial" w:cs="Arial"/>
        </w:rPr>
        <w:t xml:space="preserve">Write reflectively instead of in question-and-answer style. </w:t>
      </w:r>
    </w:p>
    <w:p w:rsidR="007E1587" w:rsidRPr="00B555C4" w:rsidRDefault="002B3D53" w:rsidP="007E1587">
      <w:pPr>
        <w:spacing w:before="120" w:after="120"/>
        <w:ind w:left="360"/>
        <w:rPr>
          <w:rFonts w:ascii="Arial" w:hAnsi="Arial" w:cs="Arial"/>
        </w:rPr>
      </w:pPr>
      <w:hyperlink r:id="rId8" w:history="1">
        <w:r w:rsidRPr="004F69BA">
          <w:rPr>
            <w:rStyle w:val="Hyperlink"/>
            <w:rFonts w:ascii="Arial" w:hAnsi="Arial" w:cs="Arial"/>
          </w:rPr>
          <w:t>http://lamar-portfolio.wikispaces.com/Instructional+Design</w:t>
        </w:r>
      </w:hyperlink>
      <w:r>
        <w:rPr>
          <w:rFonts w:ascii="Arial" w:hAnsi="Arial" w:cs="Arial"/>
        </w:rPr>
        <w:t xml:space="preserve"> </w:t>
      </w:r>
    </w:p>
    <w:p w:rsidR="00B555C4" w:rsidRPr="00B555C4" w:rsidRDefault="0033337A" w:rsidP="0033337A">
      <w:pPr>
        <w:numPr>
          <w:ilvl w:val="0"/>
          <w:numId w:val="15"/>
        </w:numPr>
        <w:tabs>
          <w:tab w:val="clear" w:pos="360"/>
        </w:tabs>
        <w:spacing w:before="120" w:after="120"/>
        <w:rPr>
          <w:rFonts w:ascii="Arial" w:hAnsi="Arial" w:cs="Arial"/>
        </w:rPr>
      </w:pPr>
      <w:r w:rsidRPr="00B555C4">
        <w:rPr>
          <w:rFonts w:ascii="Arial" w:hAnsi="Arial" w:cs="Arial"/>
        </w:rPr>
        <w:t>Submit your link to your blog</w:t>
      </w:r>
      <w:r w:rsidR="0096259A" w:rsidRPr="00B555C4">
        <w:rPr>
          <w:rFonts w:ascii="Arial" w:hAnsi="Arial" w:cs="Arial"/>
        </w:rPr>
        <w:t>/wiki</w:t>
      </w:r>
      <w:r w:rsidRPr="00B555C4">
        <w:rPr>
          <w:rFonts w:ascii="Arial" w:hAnsi="Arial" w:cs="Arial"/>
        </w:rPr>
        <w:t xml:space="preserve"> entry to your Academic Coach no later than 11:59 p.m. on the seventh day of Week 5.</w:t>
      </w:r>
      <w:r w:rsidR="00B555C4" w:rsidRPr="00B555C4">
        <w:rPr>
          <w:rFonts w:ascii="Arial" w:hAnsi="Arial" w:cs="Arial"/>
        </w:rPr>
        <w:br/>
      </w:r>
    </w:p>
    <w:tbl>
      <w:tblPr>
        <w:tblW w:w="9360" w:type="dxa"/>
        <w:tblInd w:w="115" w:type="dxa"/>
        <w:tblLayout w:type="fixed"/>
        <w:tblLook w:val="0000"/>
      </w:tblPr>
      <w:tblGrid>
        <w:gridCol w:w="1588"/>
        <w:gridCol w:w="1943"/>
        <w:gridCol w:w="1943"/>
        <w:gridCol w:w="1943"/>
        <w:gridCol w:w="1943"/>
      </w:tblGrid>
      <w:tr w:rsidR="00B555C4" w:rsidRPr="001E160C" w:rsidTr="001E160C">
        <w:trPr>
          <w:trHeight w:val="360"/>
        </w:trPr>
        <w:tc>
          <w:tcPr>
            <w:tcW w:w="1588" w:type="dxa"/>
            <w:tcBorders>
              <w:top w:val="single" w:sz="4" w:space="0" w:color="000000"/>
              <w:left w:val="single" w:sz="4" w:space="0" w:color="000000"/>
              <w:bottom w:val="single" w:sz="4" w:space="0" w:color="000000"/>
            </w:tcBorders>
            <w:shd w:val="clear" w:color="auto" w:fill="BE151D"/>
            <w:vAlign w:val="center"/>
          </w:tcPr>
          <w:p w:rsidR="00B555C4" w:rsidRPr="00B555C4" w:rsidRDefault="00B555C4" w:rsidP="001E160C">
            <w:pPr>
              <w:snapToGrid w:val="0"/>
              <w:spacing w:before="100" w:after="100"/>
              <w:jc w:val="center"/>
              <w:rPr>
                <w:rFonts w:ascii="Arial" w:hAnsi="Arial" w:cs="Arial"/>
                <w:b/>
                <w:color w:val="FFFFFF"/>
              </w:rPr>
            </w:pPr>
            <w:r w:rsidRPr="00B555C4">
              <w:rPr>
                <w:rFonts w:ascii="Arial" w:hAnsi="Arial" w:cs="Arial"/>
                <w:b/>
                <w:color w:val="FFFFFF"/>
              </w:rPr>
              <w:t>Task(s)</w:t>
            </w:r>
          </w:p>
        </w:tc>
        <w:tc>
          <w:tcPr>
            <w:tcW w:w="1943" w:type="dxa"/>
            <w:tcBorders>
              <w:top w:val="single" w:sz="4" w:space="0" w:color="000000"/>
              <w:left w:val="single" w:sz="4" w:space="0" w:color="000000"/>
              <w:bottom w:val="single" w:sz="4" w:space="0" w:color="auto"/>
            </w:tcBorders>
            <w:shd w:val="clear" w:color="auto" w:fill="BE151D"/>
            <w:vAlign w:val="center"/>
          </w:tcPr>
          <w:p w:rsidR="00B555C4" w:rsidRPr="00B555C4" w:rsidRDefault="00B555C4" w:rsidP="001E160C">
            <w:pPr>
              <w:spacing w:before="100" w:after="100"/>
              <w:jc w:val="center"/>
              <w:rPr>
                <w:rFonts w:ascii="Arial" w:hAnsi="Arial" w:cs="Arial"/>
                <w:b/>
                <w:color w:val="FFFFFF"/>
              </w:rPr>
            </w:pPr>
            <w:r w:rsidRPr="00B555C4">
              <w:rPr>
                <w:rFonts w:ascii="Arial" w:hAnsi="Arial" w:cs="Arial"/>
                <w:b/>
                <w:color w:val="FFFFFF"/>
              </w:rPr>
              <w:t>Accomplished</w:t>
            </w:r>
          </w:p>
        </w:tc>
        <w:tc>
          <w:tcPr>
            <w:tcW w:w="1943" w:type="dxa"/>
            <w:tcBorders>
              <w:top w:val="single" w:sz="4" w:space="0" w:color="000000"/>
              <w:left w:val="single" w:sz="4" w:space="0" w:color="000000"/>
              <w:bottom w:val="single" w:sz="4" w:space="0" w:color="000000"/>
            </w:tcBorders>
            <w:shd w:val="clear" w:color="auto" w:fill="BE151D"/>
            <w:vAlign w:val="center"/>
          </w:tcPr>
          <w:p w:rsidR="00B555C4" w:rsidRPr="00B555C4" w:rsidRDefault="00B555C4" w:rsidP="001E160C">
            <w:pPr>
              <w:spacing w:before="100" w:after="100"/>
              <w:jc w:val="center"/>
              <w:rPr>
                <w:rFonts w:ascii="Arial" w:hAnsi="Arial" w:cs="Arial"/>
                <w:color w:val="FFFFFF"/>
              </w:rPr>
            </w:pPr>
            <w:r w:rsidRPr="00B555C4">
              <w:rPr>
                <w:rFonts w:ascii="Arial" w:hAnsi="Arial" w:cs="Arial"/>
                <w:b/>
                <w:color w:val="FFFFFF"/>
              </w:rPr>
              <w:t>Proficient</w:t>
            </w:r>
          </w:p>
        </w:tc>
        <w:tc>
          <w:tcPr>
            <w:tcW w:w="1943" w:type="dxa"/>
            <w:tcBorders>
              <w:top w:val="single" w:sz="4" w:space="0" w:color="000000"/>
              <w:left w:val="single" w:sz="4" w:space="0" w:color="000000"/>
              <w:bottom w:val="single" w:sz="4" w:space="0" w:color="000000"/>
              <w:right w:val="single" w:sz="4" w:space="0" w:color="000000"/>
            </w:tcBorders>
            <w:shd w:val="clear" w:color="auto" w:fill="BE151D"/>
            <w:vAlign w:val="center"/>
          </w:tcPr>
          <w:p w:rsidR="00B555C4" w:rsidRPr="00B555C4" w:rsidRDefault="00B555C4" w:rsidP="001E160C">
            <w:pPr>
              <w:spacing w:before="100" w:after="100"/>
              <w:jc w:val="center"/>
              <w:rPr>
                <w:rFonts w:ascii="Arial" w:hAnsi="Arial" w:cs="Arial"/>
                <w:color w:val="FFFFFF"/>
              </w:rPr>
            </w:pPr>
            <w:r w:rsidRPr="00B555C4">
              <w:rPr>
                <w:rFonts w:ascii="Arial" w:hAnsi="Arial" w:cs="Arial"/>
                <w:b/>
                <w:color w:val="FFFFFF"/>
              </w:rPr>
              <w:t>Needs Improvement</w:t>
            </w:r>
          </w:p>
        </w:tc>
        <w:tc>
          <w:tcPr>
            <w:tcW w:w="1943" w:type="dxa"/>
            <w:tcBorders>
              <w:top w:val="single" w:sz="4" w:space="0" w:color="000000"/>
              <w:left w:val="single" w:sz="4" w:space="0" w:color="000000"/>
              <w:bottom w:val="single" w:sz="4" w:space="0" w:color="000000"/>
              <w:right w:val="single" w:sz="4" w:space="0" w:color="000000"/>
            </w:tcBorders>
            <w:shd w:val="clear" w:color="auto" w:fill="BE151D"/>
          </w:tcPr>
          <w:p w:rsidR="00B555C4" w:rsidRPr="00B555C4" w:rsidRDefault="00B555C4" w:rsidP="001E160C">
            <w:pPr>
              <w:spacing w:before="100" w:after="100"/>
              <w:jc w:val="center"/>
              <w:rPr>
                <w:rFonts w:ascii="Arial" w:hAnsi="Arial" w:cs="Arial"/>
                <w:b/>
                <w:color w:val="FFFFFF"/>
              </w:rPr>
            </w:pPr>
            <w:r w:rsidRPr="00B555C4">
              <w:rPr>
                <w:rFonts w:ascii="Arial" w:hAnsi="Arial" w:cs="Arial"/>
                <w:b/>
                <w:color w:val="FFFFFF"/>
              </w:rPr>
              <w:t>Unacceptable</w:t>
            </w:r>
          </w:p>
        </w:tc>
      </w:tr>
      <w:tr w:rsidR="00B555C4" w:rsidRPr="001E160C" w:rsidTr="001E160C">
        <w:trPr>
          <w:trHeight w:val="1440"/>
        </w:trPr>
        <w:tc>
          <w:tcPr>
            <w:tcW w:w="1588" w:type="dxa"/>
            <w:tcBorders>
              <w:top w:val="single" w:sz="4" w:space="0" w:color="auto"/>
              <w:left w:val="single" w:sz="4" w:space="0" w:color="auto"/>
              <w:bottom w:val="single" w:sz="4" w:space="0" w:color="auto"/>
              <w:right w:val="single" w:sz="4" w:space="0" w:color="auto"/>
            </w:tcBorders>
            <w:shd w:val="clear" w:color="auto" w:fill="C0C0C0"/>
          </w:tcPr>
          <w:p w:rsidR="00B555C4" w:rsidRPr="00B555C4" w:rsidRDefault="00B555C4" w:rsidP="001E160C">
            <w:pPr>
              <w:spacing w:before="100" w:after="100"/>
              <w:rPr>
                <w:rFonts w:ascii="Arial" w:hAnsi="Arial" w:cs="Arial"/>
                <w:b/>
              </w:rPr>
            </w:pPr>
            <w:r w:rsidRPr="00B555C4">
              <w:rPr>
                <w:rFonts w:ascii="Arial" w:hAnsi="Arial" w:cs="Arial"/>
                <w:b/>
              </w:rPr>
              <w:lastRenderedPageBreak/>
              <w:t>Reflection</w:t>
            </w:r>
          </w:p>
        </w:tc>
        <w:tc>
          <w:tcPr>
            <w:tcW w:w="1943" w:type="dxa"/>
            <w:tcBorders>
              <w:top w:val="single" w:sz="4" w:space="0" w:color="auto"/>
              <w:left w:val="single" w:sz="4" w:space="0" w:color="auto"/>
              <w:bottom w:val="single" w:sz="4" w:space="0" w:color="auto"/>
              <w:right w:val="single" w:sz="4" w:space="0" w:color="auto"/>
            </w:tcBorders>
          </w:tcPr>
          <w:p w:rsidR="00B555C4" w:rsidRPr="00B555C4" w:rsidRDefault="00B555C4" w:rsidP="001E160C">
            <w:pPr>
              <w:spacing w:before="100" w:after="100"/>
              <w:rPr>
                <w:rFonts w:ascii="Arial" w:hAnsi="Arial" w:cs="Arial"/>
              </w:rPr>
            </w:pPr>
            <w:r w:rsidRPr="00B555C4">
              <w:rPr>
                <w:rFonts w:ascii="Arial" w:hAnsi="Arial" w:cs="Arial"/>
              </w:rPr>
              <w:t>Student summarizes course learning by providing thorough responses to each of the guiding questions provided.</w:t>
            </w:r>
          </w:p>
          <w:p w:rsidR="00B555C4" w:rsidRPr="00B555C4" w:rsidRDefault="00B555C4" w:rsidP="001E160C">
            <w:pPr>
              <w:spacing w:before="100" w:after="100"/>
              <w:rPr>
                <w:rFonts w:ascii="Arial" w:hAnsi="Arial" w:cs="Arial"/>
              </w:rPr>
            </w:pPr>
            <w:r w:rsidRPr="00B555C4">
              <w:rPr>
                <w:rFonts w:ascii="Arial" w:hAnsi="Arial" w:cs="Arial"/>
              </w:rPr>
              <w:t xml:space="preserve">Responses show relevance to course content. </w:t>
            </w:r>
          </w:p>
          <w:p w:rsidR="00B555C4" w:rsidRPr="00B555C4" w:rsidRDefault="00B555C4" w:rsidP="001E160C">
            <w:pPr>
              <w:spacing w:before="100" w:after="100"/>
              <w:rPr>
                <w:rFonts w:ascii="Arial" w:hAnsi="Arial" w:cs="Arial"/>
              </w:rPr>
            </w:pPr>
            <w:r w:rsidRPr="00B555C4">
              <w:rPr>
                <w:rFonts w:ascii="Arial" w:hAnsi="Arial" w:cs="Arial"/>
              </w:rPr>
              <w:t xml:space="preserve">No errors in grammar, spelling, or punctuation </w:t>
            </w:r>
          </w:p>
          <w:p w:rsidR="00B555C4" w:rsidRPr="00B555C4" w:rsidRDefault="00B555C4" w:rsidP="001E160C">
            <w:pPr>
              <w:spacing w:before="100" w:after="100"/>
              <w:rPr>
                <w:rFonts w:ascii="Arial" w:hAnsi="Arial" w:cs="Arial"/>
                <w:b/>
                <w:color w:val="FFFFFF"/>
              </w:rPr>
            </w:pPr>
            <w:r w:rsidRPr="00B555C4">
              <w:rPr>
                <w:rFonts w:ascii="Arial" w:hAnsi="Arial" w:cs="Arial"/>
                <w:b/>
              </w:rPr>
              <w:t>(90-100 points)</w:t>
            </w:r>
          </w:p>
        </w:tc>
        <w:tc>
          <w:tcPr>
            <w:tcW w:w="1943" w:type="dxa"/>
            <w:tcBorders>
              <w:top w:val="single" w:sz="4" w:space="0" w:color="auto"/>
              <w:left w:val="single" w:sz="4" w:space="0" w:color="auto"/>
              <w:bottom w:val="single" w:sz="4" w:space="0" w:color="auto"/>
              <w:right w:val="single" w:sz="4" w:space="0" w:color="auto"/>
            </w:tcBorders>
          </w:tcPr>
          <w:p w:rsidR="00B555C4" w:rsidRPr="00B555C4" w:rsidRDefault="00B555C4" w:rsidP="001E160C">
            <w:pPr>
              <w:spacing w:before="100" w:after="100"/>
              <w:rPr>
                <w:rFonts w:ascii="Arial" w:hAnsi="Arial" w:cs="Arial"/>
              </w:rPr>
            </w:pPr>
            <w:r w:rsidRPr="00B555C4">
              <w:rPr>
                <w:rFonts w:ascii="Arial" w:hAnsi="Arial" w:cs="Arial"/>
              </w:rPr>
              <w:t>Student summarizes course learning by providing responses to three or four of the guiding questions provided.</w:t>
            </w:r>
          </w:p>
          <w:p w:rsidR="00B555C4" w:rsidRPr="00B555C4" w:rsidRDefault="00B555C4" w:rsidP="001E160C">
            <w:pPr>
              <w:spacing w:before="100" w:after="100"/>
              <w:rPr>
                <w:rFonts w:ascii="Arial" w:hAnsi="Arial" w:cs="Arial"/>
              </w:rPr>
            </w:pPr>
            <w:r w:rsidRPr="00B555C4">
              <w:rPr>
                <w:rFonts w:ascii="Arial" w:hAnsi="Arial" w:cs="Arial"/>
              </w:rPr>
              <w:t xml:space="preserve">Responses show some relevance to course content. </w:t>
            </w:r>
          </w:p>
          <w:p w:rsidR="00B555C4" w:rsidRPr="00B555C4" w:rsidRDefault="00B555C4" w:rsidP="001E160C">
            <w:pPr>
              <w:spacing w:before="100" w:after="100"/>
              <w:rPr>
                <w:rFonts w:ascii="Arial" w:hAnsi="Arial" w:cs="Arial"/>
              </w:rPr>
            </w:pPr>
            <w:r w:rsidRPr="00B555C4">
              <w:rPr>
                <w:rFonts w:ascii="Arial" w:hAnsi="Arial" w:cs="Arial"/>
              </w:rPr>
              <w:t>Few errors in grammar, spelling, or punctuation</w:t>
            </w:r>
          </w:p>
          <w:p w:rsidR="00B555C4" w:rsidRPr="00B555C4" w:rsidRDefault="00B555C4" w:rsidP="001E160C">
            <w:pPr>
              <w:spacing w:before="100" w:after="100"/>
              <w:rPr>
                <w:rFonts w:ascii="Arial" w:hAnsi="Arial" w:cs="Arial"/>
                <w:b/>
              </w:rPr>
            </w:pPr>
            <w:r w:rsidRPr="00B555C4">
              <w:rPr>
                <w:rFonts w:ascii="Arial" w:hAnsi="Arial" w:cs="Arial"/>
                <w:b/>
              </w:rPr>
              <w:t>(80-89 points)</w:t>
            </w:r>
          </w:p>
        </w:tc>
        <w:tc>
          <w:tcPr>
            <w:tcW w:w="1943" w:type="dxa"/>
            <w:tcBorders>
              <w:top w:val="single" w:sz="4" w:space="0" w:color="auto"/>
              <w:left w:val="single" w:sz="4" w:space="0" w:color="auto"/>
              <w:bottom w:val="single" w:sz="4" w:space="0" w:color="auto"/>
              <w:right w:val="single" w:sz="4" w:space="0" w:color="auto"/>
            </w:tcBorders>
          </w:tcPr>
          <w:p w:rsidR="00B555C4" w:rsidRPr="00B555C4" w:rsidRDefault="00B555C4" w:rsidP="001E160C">
            <w:pPr>
              <w:spacing w:before="100" w:after="100"/>
              <w:rPr>
                <w:rFonts w:ascii="Arial" w:hAnsi="Arial" w:cs="Arial"/>
              </w:rPr>
            </w:pPr>
            <w:r w:rsidRPr="00B555C4">
              <w:rPr>
                <w:rFonts w:ascii="Arial" w:hAnsi="Arial" w:cs="Arial"/>
              </w:rPr>
              <w:t>Student responds to two of the guiding questions, or responses do not adequately reflect course learning.</w:t>
            </w:r>
          </w:p>
          <w:p w:rsidR="00B555C4" w:rsidRPr="00B555C4" w:rsidRDefault="00B555C4" w:rsidP="001E160C">
            <w:pPr>
              <w:spacing w:before="100" w:after="100"/>
              <w:rPr>
                <w:rFonts w:ascii="Arial" w:hAnsi="Arial" w:cs="Arial"/>
              </w:rPr>
            </w:pPr>
            <w:r w:rsidRPr="00B555C4">
              <w:rPr>
                <w:rFonts w:ascii="Arial" w:hAnsi="Arial" w:cs="Arial"/>
              </w:rPr>
              <w:t>Responses do not show relevance to course content.</w:t>
            </w:r>
          </w:p>
          <w:p w:rsidR="00B555C4" w:rsidRPr="00B555C4" w:rsidRDefault="00B555C4" w:rsidP="001E160C">
            <w:pPr>
              <w:spacing w:before="100" w:after="100"/>
              <w:rPr>
                <w:rFonts w:ascii="Arial" w:hAnsi="Arial" w:cs="Arial"/>
              </w:rPr>
            </w:pPr>
            <w:r w:rsidRPr="00B555C4">
              <w:rPr>
                <w:rFonts w:ascii="Arial" w:hAnsi="Arial" w:cs="Arial"/>
              </w:rPr>
              <w:t xml:space="preserve">Responses lack clarity and depth and/or there are multiple errors in grammar, spelling or punctuation. </w:t>
            </w:r>
          </w:p>
          <w:p w:rsidR="00B555C4" w:rsidRPr="00B555C4" w:rsidRDefault="00B555C4" w:rsidP="001E160C">
            <w:pPr>
              <w:spacing w:before="100" w:after="100"/>
              <w:rPr>
                <w:rFonts w:ascii="Arial" w:hAnsi="Arial" w:cs="Arial"/>
                <w:b/>
              </w:rPr>
            </w:pPr>
            <w:r w:rsidRPr="00B555C4">
              <w:rPr>
                <w:rFonts w:ascii="Arial" w:hAnsi="Arial" w:cs="Arial"/>
                <w:b/>
              </w:rPr>
              <w:t>(70-79 points)</w:t>
            </w:r>
          </w:p>
        </w:tc>
        <w:tc>
          <w:tcPr>
            <w:tcW w:w="1943" w:type="dxa"/>
            <w:tcBorders>
              <w:top w:val="single" w:sz="4" w:space="0" w:color="auto"/>
              <w:left w:val="single" w:sz="4" w:space="0" w:color="auto"/>
              <w:bottom w:val="single" w:sz="4" w:space="0" w:color="auto"/>
              <w:right w:val="single" w:sz="4" w:space="0" w:color="auto"/>
            </w:tcBorders>
          </w:tcPr>
          <w:p w:rsidR="00B555C4" w:rsidRPr="00B555C4" w:rsidRDefault="00B555C4" w:rsidP="001E160C">
            <w:pPr>
              <w:spacing w:before="100" w:after="100"/>
              <w:rPr>
                <w:rFonts w:ascii="Arial" w:hAnsi="Arial" w:cs="Arial"/>
              </w:rPr>
            </w:pPr>
            <w:r w:rsidRPr="00B555C4">
              <w:rPr>
                <w:rFonts w:ascii="Arial" w:hAnsi="Arial" w:cs="Arial"/>
              </w:rPr>
              <w:t>Student responds to less than two of the guiding questions, or responses do not adequately reflect course learning.</w:t>
            </w:r>
          </w:p>
          <w:p w:rsidR="00B555C4" w:rsidRPr="00B555C4" w:rsidRDefault="00B555C4" w:rsidP="001E160C">
            <w:pPr>
              <w:spacing w:before="100" w:after="100"/>
              <w:rPr>
                <w:rFonts w:ascii="Arial" w:hAnsi="Arial" w:cs="Arial"/>
              </w:rPr>
            </w:pPr>
            <w:r w:rsidRPr="00B555C4">
              <w:rPr>
                <w:rFonts w:ascii="Arial" w:hAnsi="Arial" w:cs="Arial"/>
              </w:rPr>
              <w:t>Responses do not show relevance to course content.</w:t>
            </w:r>
          </w:p>
          <w:p w:rsidR="00B555C4" w:rsidRPr="00B555C4" w:rsidRDefault="00B555C4" w:rsidP="001E160C">
            <w:pPr>
              <w:spacing w:before="100" w:after="100"/>
              <w:rPr>
                <w:rFonts w:ascii="Arial" w:hAnsi="Arial" w:cs="Arial"/>
              </w:rPr>
            </w:pPr>
            <w:r w:rsidRPr="00B555C4">
              <w:rPr>
                <w:rFonts w:ascii="Arial" w:hAnsi="Arial" w:cs="Arial"/>
              </w:rPr>
              <w:t xml:space="preserve">Responses lack clarity and depth and/or there are multiple errors in grammar, spelling or punctuation. </w:t>
            </w:r>
          </w:p>
          <w:p w:rsidR="00B555C4" w:rsidRPr="00B555C4" w:rsidRDefault="00B555C4" w:rsidP="001E160C">
            <w:pPr>
              <w:spacing w:before="100" w:after="100"/>
              <w:rPr>
                <w:rFonts w:ascii="Arial" w:hAnsi="Arial" w:cs="Arial"/>
                <w:b/>
              </w:rPr>
            </w:pPr>
            <w:r w:rsidRPr="00B555C4">
              <w:rPr>
                <w:rFonts w:ascii="Arial" w:hAnsi="Arial" w:cs="Arial"/>
                <w:b/>
              </w:rPr>
              <w:t>(Below 70 points)</w:t>
            </w:r>
          </w:p>
        </w:tc>
      </w:tr>
    </w:tbl>
    <w:p w:rsidR="00B555C4" w:rsidRDefault="00B555C4" w:rsidP="0047372F">
      <w:pPr>
        <w:spacing w:before="100" w:after="200"/>
        <w:rPr>
          <w:rFonts w:ascii="Arial" w:eastAsia="Times New Roman" w:hAnsi="Arial" w:cs="Arial"/>
        </w:rPr>
      </w:pPr>
    </w:p>
    <w:p w:rsidR="00B555C4" w:rsidRDefault="00D57393" w:rsidP="00B555C4">
      <w:pPr>
        <w:autoSpaceDE w:val="0"/>
        <w:autoSpaceDN w:val="0"/>
        <w:adjustRightInd w:val="0"/>
        <w:rPr>
          <w:rFonts w:ascii="Arial" w:eastAsia="Times New Roman" w:hAnsi="Arial" w:cs="Arial"/>
          <w:i/>
        </w:rPr>
      </w:pPr>
      <w:r>
        <w:rPr>
          <w:rFonts w:ascii="Arial" w:eastAsia="Times New Roman" w:hAnsi="Arial" w:cs="Arial"/>
        </w:rPr>
        <w:t>4</w:t>
      </w:r>
      <w:r w:rsidR="00F001DE">
        <w:rPr>
          <w:rFonts w:ascii="Arial" w:eastAsia="Times New Roman" w:hAnsi="Arial" w:cs="Arial"/>
        </w:rPr>
        <w:t xml:space="preserve">) </w:t>
      </w:r>
      <w:r w:rsidR="00395967" w:rsidRPr="006B7591">
        <w:rPr>
          <w:rFonts w:ascii="Arial" w:eastAsia="Times New Roman" w:hAnsi="Arial" w:cs="Arial"/>
        </w:rPr>
        <w:t>Par</w:t>
      </w:r>
      <w:r w:rsidR="004D0F01">
        <w:rPr>
          <w:rFonts w:ascii="Arial" w:eastAsia="Times New Roman" w:hAnsi="Arial" w:cs="Arial"/>
        </w:rPr>
        <w:t>ticipate in the discussion</w:t>
      </w:r>
      <w:r w:rsidR="004A20BB">
        <w:rPr>
          <w:rFonts w:ascii="Arial" w:eastAsia="Times New Roman" w:hAnsi="Arial" w:cs="Arial"/>
        </w:rPr>
        <w:t xml:space="preserve"> – </w:t>
      </w:r>
      <w:r w:rsidR="004A20BB" w:rsidRPr="006B7591">
        <w:rPr>
          <w:rFonts w:ascii="Arial" w:hAnsi="Arial" w:cs="Arial"/>
        </w:rPr>
        <w:t xml:space="preserve">Please </w:t>
      </w:r>
      <w:r w:rsidR="004A20BB" w:rsidRPr="006B7591">
        <w:rPr>
          <w:rFonts w:ascii="Arial" w:hAnsi="Arial" w:cs="Arial"/>
          <w:b/>
        </w:rPr>
        <w:t>submit your initial</w:t>
      </w:r>
      <w:r w:rsidR="004A20BB" w:rsidRPr="006B7591">
        <w:rPr>
          <w:rFonts w:ascii="Arial" w:hAnsi="Arial" w:cs="Arial"/>
        </w:rPr>
        <w:t xml:space="preserve"> </w:t>
      </w:r>
      <w:r w:rsidR="004A20BB" w:rsidRPr="006B7591">
        <w:rPr>
          <w:rFonts w:ascii="Arial" w:hAnsi="Arial" w:cs="Arial"/>
          <w:b/>
        </w:rPr>
        <w:t>posting by Thursday each week</w:t>
      </w:r>
      <w:r w:rsidR="004A20BB" w:rsidRPr="006B7591">
        <w:rPr>
          <w:rFonts w:ascii="Arial" w:hAnsi="Arial" w:cs="Arial"/>
        </w:rPr>
        <w:t xml:space="preserve"> so that your colleagues, as well as yourself, will have an opportunity to complete the </w:t>
      </w:r>
      <w:r w:rsidR="004A20BB" w:rsidRPr="006B7591">
        <w:rPr>
          <w:rFonts w:ascii="Arial" w:hAnsi="Arial" w:cs="Arial"/>
          <w:b/>
        </w:rPr>
        <w:t>full assignment each week by 11:59 on Sunday evening</w:t>
      </w:r>
      <w:r w:rsidR="004A20BB" w:rsidRPr="000D1FDD">
        <w:rPr>
          <w:rFonts w:ascii="Arial" w:hAnsi="Arial" w:cs="Arial"/>
          <w:b/>
        </w:rPr>
        <w:t xml:space="preserve">. </w:t>
      </w:r>
      <w:r w:rsidR="00B555C4">
        <w:rPr>
          <w:rFonts w:ascii="Arial" w:hAnsi="Arial" w:cs="Arial"/>
          <w:b/>
        </w:rPr>
        <w:br/>
      </w:r>
      <w:r w:rsidR="00B555C4">
        <w:rPr>
          <w:rFonts w:ascii="Arial" w:eastAsia="Times New Roman" w:hAnsi="Arial" w:cs="Arial"/>
          <w:i/>
        </w:rPr>
        <w:t>Post to the Discussion:</w:t>
      </w:r>
    </w:p>
    <w:p w:rsidR="00B555C4" w:rsidRPr="00B555C4" w:rsidRDefault="00B555C4" w:rsidP="00B555C4">
      <w:pPr>
        <w:numPr>
          <w:ilvl w:val="0"/>
          <w:numId w:val="10"/>
        </w:numPr>
        <w:autoSpaceDE w:val="0"/>
        <w:autoSpaceDN w:val="0"/>
        <w:adjustRightInd w:val="0"/>
        <w:ind w:left="720" w:hanging="360"/>
        <w:rPr>
          <w:rFonts w:ascii="Arial" w:eastAsia="Times New Roman" w:hAnsi="Arial" w:cs="Arial"/>
          <w:i/>
          <w:szCs w:val="18"/>
        </w:rPr>
      </w:pPr>
      <w:r w:rsidRPr="00B555C4">
        <w:rPr>
          <w:rFonts w:ascii="Arial" w:eastAsia="Times New Roman" w:hAnsi="Arial" w:cs="Arial"/>
          <w:i/>
          <w:szCs w:val="18"/>
        </w:rPr>
        <w:t>What benefits do you see in educators knowing how to design and implement online learning?</w:t>
      </w:r>
    </w:p>
    <w:p w:rsidR="00B555C4" w:rsidRPr="00B555C4" w:rsidRDefault="00B555C4" w:rsidP="00B555C4">
      <w:pPr>
        <w:numPr>
          <w:ilvl w:val="0"/>
          <w:numId w:val="10"/>
        </w:numPr>
        <w:autoSpaceDE w:val="0"/>
        <w:autoSpaceDN w:val="0"/>
        <w:adjustRightInd w:val="0"/>
        <w:ind w:left="720" w:hanging="360"/>
        <w:rPr>
          <w:rFonts w:ascii="Arial" w:eastAsia="Times New Roman" w:hAnsi="Arial" w:cs="Arial"/>
          <w:i/>
          <w:szCs w:val="18"/>
        </w:rPr>
      </w:pPr>
      <w:r w:rsidRPr="00B555C4">
        <w:rPr>
          <w:rFonts w:ascii="Arial" w:eastAsia="Times New Roman" w:hAnsi="Arial" w:cs="Arial"/>
          <w:i/>
          <w:szCs w:val="18"/>
        </w:rPr>
        <w:t>How will you professionally use your course that you designed?</w:t>
      </w:r>
    </w:p>
    <w:p w:rsidR="00B555C4" w:rsidRPr="00B555C4" w:rsidRDefault="00B555C4" w:rsidP="00B555C4">
      <w:pPr>
        <w:numPr>
          <w:ilvl w:val="0"/>
          <w:numId w:val="10"/>
        </w:numPr>
        <w:autoSpaceDE w:val="0"/>
        <w:autoSpaceDN w:val="0"/>
        <w:adjustRightInd w:val="0"/>
        <w:ind w:left="720" w:hanging="360"/>
        <w:rPr>
          <w:rFonts w:ascii="Arial" w:eastAsia="Times New Roman" w:hAnsi="Arial" w:cs="Arial"/>
          <w:i/>
          <w:szCs w:val="18"/>
        </w:rPr>
      </w:pPr>
      <w:r w:rsidRPr="00B555C4">
        <w:rPr>
          <w:rFonts w:ascii="Arial" w:eastAsia="Times New Roman" w:hAnsi="Arial" w:cs="Arial"/>
          <w:i/>
          <w:szCs w:val="18"/>
        </w:rPr>
        <w:t>Will you integrate online learning in your role as a teacher/staff developer?</w:t>
      </w:r>
    </w:p>
    <w:p w:rsidR="00B555C4" w:rsidRPr="00B555C4" w:rsidRDefault="00B555C4" w:rsidP="00B555C4">
      <w:pPr>
        <w:numPr>
          <w:ilvl w:val="0"/>
          <w:numId w:val="10"/>
        </w:numPr>
        <w:autoSpaceDE w:val="0"/>
        <w:autoSpaceDN w:val="0"/>
        <w:adjustRightInd w:val="0"/>
        <w:ind w:left="720" w:hanging="360"/>
        <w:rPr>
          <w:rFonts w:ascii="Arial" w:eastAsia="Times New Roman" w:hAnsi="Arial" w:cs="Arial"/>
          <w:i/>
          <w:szCs w:val="18"/>
        </w:rPr>
      </w:pPr>
      <w:r w:rsidRPr="00B555C4">
        <w:rPr>
          <w:rFonts w:ascii="Arial" w:eastAsia="Times New Roman" w:hAnsi="Arial" w:cs="Arial"/>
          <w:i/>
          <w:szCs w:val="18"/>
        </w:rPr>
        <w:t>What questions do you still have about online learning?</w:t>
      </w:r>
    </w:p>
    <w:p w:rsidR="00B555C4" w:rsidRPr="00B555C4" w:rsidRDefault="00B555C4" w:rsidP="00B555C4">
      <w:pPr>
        <w:numPr>
          <w:ilvl w:val="0"/>
          <w:numId w:val="10"/>
        </w:numPr>
        <w:autoSpaceDE w:val="0"/>
        <w:autoSpaceDN w:val="0"/>
        <w:adjustRightInd w:val="0"/>
        <w:ind w:left="720" w:hanging="360"/>
        <w:rPr>
          <w:rFonts w:ascii="Arial" w:eastAsia="Times New Roman" w:hAnsi="Arial" w:cs="Arial"/>
          <w:i/>
          <w:szCs w:val="18"/>
        </w:rPr>
      </w:pPr>
      <w:r w:rsidRPr="00B555C4">
        <w:rPr>
          <w:rFonts w:ascii="Arial" w:eastAsia="Times New Roman" w:hAnsi="Arial" w:cs="Arial"/>
          <w:i/>
          <w:szCs w:val="18"/>
        </w:rPr>
        <w:t>What will you do with this new learning?</w:t>
      </w:r>
    </w:p>
    <w:p w:rsidR="00B555C4" w:rsidRPr="00B555C4" w:rsidRDefault="00B555C4" w:rsidP="00B555C4">
      <w:pPr>
        <w:autoSpaceDE w:val="0"/>
        <w:autoSpaceDN w:val="0"/>
        <w:adjustRightInd w:val="0"/>
        <w:rPr>
          <w:rFonts w:ascii="Arial" w:eastAsia="Times New Roman" w:hAnsi="Arial" w:cs="Arial"/>
          <w:sz w:val="18"/>
          <w:szCs w:val="18"/>
        </w:rPr>
      </w:pPr>
      <w:r w:rsidRPr="00B555C4">
        <w:rPr>
          <w:rFonts w:ascii="Arial" w:eastAsia="Times New Roman" w:hAnsi="Arial" w:cs="Arial"/>
          <w:szCs w:val="18"/>
        </w:rPr>
        <w:t>Post an original response to the prompt and then post at least one response to one of your colleagues.</w:t>
      </w:r>
      <w:r>
        <w:rPr>
          <w:rFonts w:ascii="Arial" w:eastAsia="Times New Roman" w:hAnsi="Arial" w:cs="Arial"/>
          <w:szCs w:val="18"/>
        </w:rPr>
        <w:t xml:space="preserve"> </w:t>
      </w:r>
      <w:r w:rsidRPr="00B555C4">
        <w:rPr>
          <w:rFonts w:ascii="Arial" w:eastAsia="Times New Roman" w:hAnsi="Arial" w:cs="Arial"/>
          <w:szCs w:val="18"/>
        </w:rPr>
        <w:t>This discussion ends at 11:59 p.m. on the seventh day of Week 5.</w:t>
      </w:r>
    </w:p>
    <w:p w:rsidR="00D57393" w:rsidRPr="000D1FDD" w:rsidRDefault="000D1FDD" w:rsidP="000D1FDD">
      <w:pPr>
        <w:autoSpaceDE w:val="0"/>
        <w:autoSpaceDN w:val="0"/>
        <w:adjustRightInd w:val="0"/>
        <w:rPr>
          <w:rFonts w:ascii="Arial" w:hAnsi="Arial" w:cs="Arial"/>
        </w:rPr>
      </w:pPr>
      <w:r w:rsidRPr="00345D99">
        <w:rPr>
          <w:rFonts w:ascii="Arial" w:eastAsia="Times New Roman" w:hAnsi="Arial" w:cs="Arial"/>
          <w:szCs w:val="18"/>
        </w:rPr>
        <w:t>Remember to follow the discussion rubric listed below.</w:t>
      </w:r>
      <w:r w:rsidR="00937434">
        <w:rPr>
          <w:rFonts w:ascii="Arial" w:eastAsia="Times New Roman" w:hAnsi="Arial" w:cs="Arial"/>
          <w:szCs w:val="18"/>
        </w:rPr>
        <w:br/>
      </w:r>
    </w:p>
    <w:p w:rsidR="00195225" w:rsidRPr="00380C4E" w:rsidRDefault="004A20BB" w:rsidP="00A57DD0">
      <w:pPr>
        <w:autoSpaceDE w:val="0"/>
        <w:autoSpaceDN w:val="0"/>
        <w:adjustRightInd w:val="0"/>
        <w:rPr>
          <w:rFonts w:ascii="Arial" w:eastAsia="Times New Roman" w:hAnsi="Arial" w:cs="Arial"/>
          <w:b/>
        </w:rPr>
      </w:pPr>
      <w:r w:rsidRPr="004A20BB">
        <w:rPr>
          <w:rFonts w:ascii="Arial" w:eastAsia="Times New Roman" w:hAnsi="Arial" w:cs="Arial"/>
          <w:b/>
          <w:szCs w:val="18"/>
        </w:rPr>
        <w:t>Discussion Rubric</w:t>
      </w:r>
      <w:r>
        <w:rPr>
          <w:rFonts w:ascii="Arial" w:eastAsia="Times New Roman" w:hAnsi="Arial" w:cs="Arial"/>
          <w:b/>
          <w:szCs w:val="18"/>
        </w:rPr>
        <w:t xml:space="preserve">: </w:t>
      </w:r>
      <w:r w:rsidRPr="00380C4E">
        <w:rPr>
          <w:rFonts w:ascii="Arial" w:eastAsia="Times New Roman" w:hAnsi="Arial" w:cs="Arial"/>
          <w:szCs w:val="18"/>
        </w:rPr>
        <w:t>Please review the Discussion rubric carefully. There is an expectation that multiple references are included in each posting and that each is document</w:t>
      </w:r>
      <w:r w:rsidR="001C6B67" w:rsidRPr="00380C4E">
        <w:rPr>
          <w:rFonts w:ascii="Arial" w:eastAsia="Times New Roman" w:hAnsi="Arial" w:cs="Arial"/>
          <w:szCs w:val="18"/>
        </w:rPr>
        <w:t>ed with APA format. This means there should be</w:t>
      </w:r>
      <w:r w:rsidRPr="00380C4E">
        <w:rPr>
          <w:rFonts w:ascii="Arial" w:eastAsia="Times New Roman" w:hAnsi="Arial" w:cs="Arial"/>
          <w:szCs w:val="18"/>
        </w:rPr>
        <w:t xml:space="preserve"> “bibliography”</w:t>
      </w:r>
      <w:r w:rsidR="00BC0B4A" w:rsidRPr="00380C4E">
        <w:rPr>
          <w:rFonts w:ascii="Arial" w:eastAsia="Times New Roman" w:hAnsi="Arial" w:cs="Arial"/>
          <w:szCs w:val="18"/>
        </w:rPr>
        <w:t xml:space="preserve"> style reference</w:t>
      </w:r>
      <w:r w:rsidR="001C6B67" w:rsidRPr="00380C4E">
        <w:rPr>
          <w:rFonts w:ascii="Arial" w:eastAsia="Times New Roman" w:hAnsi="Arial" w:cs="Arial"/>
          <w:szCs w:val="18"/>
        </w:rPr>
        <w:t>s</w:t>
      </w:r>
      <w:r w:rsidR="00BC0B4A" w:rsidRPr="00380C4E">
        <w:rPr>
          <w:rFonts w:ascii="Arial" w:eastAsia="Times New Roman" w:hAnsi="Arial" w:cs="Arial"/>
          <w:szCs w:val="18"/>
        </w:rPr>
        <w:t xml:space="preserve"> at the bottom of each posting </w:t>
      </w:r>
      <w:r w:rsidRPr="00380C4E">
        <w:rPr>
          <w:rFonts w:ascii="Arial" w:eastAsia="Times New Roman" w:hAnsi="Arial" w:cs="Arial"/>
          <w:szCs w:val="18"/>
        </w:rPr>
        <w:t xml:space="preserve">as well as </w:t>
      </w:r>
      <w:r w:rsidR="00380C4E" w:rsidRPr="00380C4E">
        <w:rPr>
          <w:rFonts w:ascii="Arial" w:eastAsia="Times New Roman" w:hAnsi="Arial" w:cs="Arial"/>
          <w:szCs w:val="18"/>
        </w:rPr>
        <w:t>citations</w:t>
      </w:r>
      <w:r w:rsidRPr="00380C4E">
        <w:rPr>
          <w:rFonts w:ascii="Arial" w:eastAsia="Times New Roman" w:hAnsi="Arial" w:cs="Arial"/>
          <w:szCs w:val="18"/>
        </w:rPr>
        <w:t xml:space="preserve"> with</w:t>
      </w:r>
      <w:r w:rsidR="00BC0B4A" w:rsidRPr="00380C4E">
        <w:rPr>
          <w:rFonts w:ascii="Arial" w:eastAsia="Times New Roman" w:hAnsi="Arial" w:cs="Arial"/>
          <w:szCs w:val="18"/>
        </w:rPr>
        <w:t>in</w:t>
      </w:r>
      <w:r w:rsidRPr="00380C4E">
        <w:rPr>
          <w:rFonts w:ascii="Arial" w:eastAsia="Times New Roman" w:hAnsi="Arial" w:cs="Arial"/>
          <w:szCs w:val="18"/>
        </w:rPr>
        <w:t xml:space="preserve"> </w:t>
      </w:r>
      <w:r w:rsidR="00BC0B4A" w:rsidRPr="00380C4E">
        <w:rPr>
          <w:rFonts w:ascii="Arial" w:eastAsia="Times New Roman" w:hAnsi="Arial" w:cs="Arial"/>
          <w:szCs w:val="18"/>
        </w:rPr>
        <w:t xml:space="preserve">each </w:t>
      </w:r>
      <w:r w:rsidRPr="00380C4E">
        <w:rPr>
          <w:rFonts w:ascii="Arial" w:eastAsia="Times New Roman" w:hAnsi="Arial" w:cs="Arial"/>
          <w:szCs w:val="18"/>
        </w:rPr>
        <w:t>narrative</w:t>
      </w:r>
      <w:r w:rsidR="00380C4E" w:rsidRPr="00380C4E">
        <w:rPr>
          <w:rFonts w:ascii="Arial" w:eastAsia="Times New Roman" w:hAnsi="Arial" w:cs="Arial"/>
          <w:szCs w:val="18"/>
        </w:rPr>
        <w:t xml:space="preserve"> </w:t>
      </w:r>
      <w:r w:rsidR="00380C4E" w:rsidRPr="00380C4E">
        <w:rPr>
          <w:rFonts w:ascii="Arial" w:eastAsia="Times New Roman" w:hAnsi="Arial" w:cs="Arial"/>
          <w:szCs w:val="18"/>
        </w:rPr>
        <w:lastRenderedPageBreak/>
        <w:t>posting</w:t>
      </w:r>
      <w:r w:rsidRPr="00380C4E">
        <w:rPr>
          <w:rFonts w:ascii="Arial" w:eastAsia="Times New Roman" w:hAnsi="Arial" w:cs="Arial"/>
          <w:szCs w:val="18"/>
        </w:rPr>
        <w:t>.</w:t>
      </w:r>
      <w:r w:rsidR="00A57DD0" w:rsidRPr="00380C4E">
        <w:rPr>
          <w:rFonts w:ascii="Arial" w:eastAsia="Times New Roman" w:hAnsi="Arial" w:cs="Arial"/>
          <w:szCs w:val="18"/>
        </w:rPr>
        <w:t xml:space="preserve"> </w:t>
      </w:r>
      <w:r w:rsidR="00EB018B" w:rsidRPr="00380C4E">
        <w:rPr>
          <w:rFonts w:ascii="Arial" w:eastAsia="Times New Roman" w:hAnsi="Arial" w:cs="Arial"/>
          <w:szCs w:val="18"/>
        </w:rPr>
        <w:t>The criteria for the</w:t>
      </w:r>
      <w:r w:rsidR="00A57DD0" w:rsidRPr="00380C4E">
        <w:rPr>
          <w:rFonts w:ascii="Arial" w:eastAsia="Times New Roman" w:hAnsi="Arial" w:cs="Arial"/>
          <w:szCs w:val="18"/>
        </w:rPr>
        <w:t xml:space="preserve"> </w:t>
      </w:r>
      <w:r w:rsidR="00EB018B" w:rsidRPr="00380C4E">
        <w:rPr>
          <w:rFonts w:ascii="Arial" w:eastAsia="Times New Roman" w:hAnsi="Arial" w:cs="Arial"/>
          <w:szCs w:val="18"/>
        </w:rPr>
        <w:t>“</w:t>
      </w:r>
      <w:r w:rsidR="00A57DD0" w:rsidRPr="00380C4E">
        <w:rPr>
          <w:rFonts w:ascii="Arial" w:eastAsia="Times New Roman" w:hAnsi="Arial" w:cs="Arial"/>
          <w:szCs w:val="18"/>
        </w:rPr>
        <w:t>Accomplished</w:t>
      </w:r>
      <w:r w:rsidR="00EB018B" w:rsidRPr="00380C4E">
        <w:rPr>
          <w:rFonts w:ascii="Arial" w:eastAsia="Times New Roman" w:hAnsi="Arial" w:cs="Arial"/>
          <w:szCs w:val="18"/>
        </w:rPr>
        <w:t>”</w:t>
      </w:r>
      <w:r w:rsidR="00A57DD0" w:rsidRPr="00380C4E">
        <w:rPr>
          <w:rFonts w:ascii="Arial" w:eastAsia="Times New Roman" w:hAnsi="Arial" w:cs="Arial"/>
          <w:szCs w:val="18"/>
        </w:rPr>
        <w:t xml:space="preserve"> category of the rubric below:</w:t>
      </w:r>
      <w:r w:rsidR="00A57DD0" w:rsidRPr="00380C4E">
        <w:rPr>
          <w:rFonts w:ascii="Arial" w:eastAsia="Times New Roman" w:hAnsi="Arial" w:cs="Arial"/>
        </w:rPr>
        <w:br/>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38"/>
        <w:gridCol w:w="2520"/>
        <w:gridCol w:w="5418"/>
      </w:tblGrid>
      <w:tr w:rsidR="00195225" w:rsidRPr="001E160C" w:rsidTr="001E160C">
        <w:tc>
          <w:tcPr>
            <w:tcW w:w="1638" w:type="dxa"/>
          </w:tcPr>
          <w:p w:rsidR="00195225" w:rsidRPr="001E160C" w:rsidRDefault="00195225" w:rsidP="001E160C">
            <w:pPr>
              <w:autoSpaceDE w:val="0"/>
              <w:autoSpaceDN w:val="0"/>
              <w:adjustRightInd w:val="0"/>
              <w:rPr>
                <w:rFonts w:ascii="Arial" w:eastAsia="Times New Roman" w:hAnsi="Arial" w:cs="Arial"/>
                <w:b/>
              </w:rPr>
            </w:pPr>
            <w:r w:rsidRPr="001E160C">
              <w:rPr>
                <w:rFonts w:ascii="Arial" w:eastAsia="Times New Roman" w:hAnsi="Arial" w:cs="Arial"/>
                <w:b/>
              </w:rPr>
              <w:t>Max Score:</w:t>
            </w:r>
          </w:p>
        </w:tc>
        <w:tc>
          <w:tcPr>
            <w:tcW w:w="2520" w:type="dxa"/>
          </w:tcPr>
          <w:p w:rsidR="00195225" w:rsidRPr="001E160C" w:rsidRDefault="00195225" w:rsidP="001E160C">
            <w:pPr>
              <w:autoSpaceDE w:val="0"/>
              <w:autoSpaceDN w:val="0"/>
              <w:adjustRightInd w:val="0"/>
              <w:rPr>
                <w:rFonts w:ascii="Arial" w:eastAsia="Times New Roman" w:hAnsi="Arial" w:cs="Arial"/>
                <w:b/>
              </w:rPr>
            </w:pPr>
            <w:r w:rsidRPr="001E160C">
              <w:rPr>
                <w:rFonts w:ascii="Arial" w:eastAsia="Times New Roman" w:hAnsi="Arial" w:cs="Arial"/>
                <w:b/>
              </w:rPr>
              <w:t>Tasks:</w:t>
            </w:r>
          </w:p>
        </w:tc>
        <w:tc>
          <w:tcPr>
            <w:tcW w:w="5418" w:type="dxa"/>
          </w:tcPr>
          <w:p w:rsidR="00195225" w:rsidRPr="001E160C" w:rsidRDefault="00195225" w:rsidP="001E160C">
            <w:pPr>
              <w:autoSpaceDE w:val="0"/>
              <w:autoSpaceDN w:val="0"/>
              <w:adjustRightInd w:val="0"/>
              <w:rPr>
                <w:rFonts w:ascii="Arial" w:eastAsia="Times New Roman" w:hAnsi="Arial" w:cs="Arial"/>
                <w:b/>
              </w:rPr>
            </w:pPr>
            <w:r w:rsidRPr="001E160C">
              <w:rPr>
                <w:rFonts w:ascii="Arial" w:eastAsia="Times New Roman" w:hAnsi="Arial" w:cs="Arial"/>
                <w:b/>
              </w:rPr>
              <w:t>Accomplished</w:t>
            </w:r>
          </w:p>
        </w:tc>
      </w:tr>
      <w:tr w:rsidR="00195225" w:rsidRPr="001E160C" w:rsidTr="001E160C">
        <w:tc>
          <w:tcPr>
            <w:tcW w:w="1638" w:type="dxa"/>
          </w:tcPr>
          <w:p w:rsidR="00195225" w:rsidRPr="001E160C" w:rsidRDefault="00195225" w:rsidP="001E160C">
            <w:pPr>
              <w:autoSpaceDE w:val="0"/>
              <w:autoSpaceDN w:val="0"/>
              <w:adjustRightInd w:val="0"/>
              <w:rPr>
                <w:rFonts w:ascii="Arial" w:eastAsia="Times New Roman" w:hAnsi="Arial" w:cs="Arial"/>
                <w:b/>
              </w:rPr>
            </w:pPr>
            <w:r w:rsidRPr="001E160C">
              <w:rPr>
                <w:rFonts w:ascii="Arial" w:eastAsia="Times New Roman" w:hAnsi="Arial" w:cs="Arial"/>
              </w:rPr>
              <w:t>34</w:t>
            </w:r>
          </w:p>
        </w:tc>
        <w:tc>
          <w:tcPr>
            <w:tcW w:w="2520" w:type="dxa"/>
          </w:tcPr>
          <w:p w:rsidR="00195225" w:rsidRPr="001E160C" w:rsidRDefault="00195225" w:rsidP="001E160C">
            <w:pPr>
              <w:autoSpaceDE w:val="0"/>
              <w:autoSpaceDN w:val="0"/>
              <w:adjustRightInd w:val="0"/>
              <w:rPr>
                <w:rFonts w:ascii="Arial" w:eastAsia="Times New Roman" w:hAnsi="Arial" w:cs="Arial"/>
                <w:b/>
              </w:rPr>
            </w:pPr>
            <w:r w:rsidRPr="001E160C">
              <w:rPr>
                <w:rFonts w:ascii="Arial" w:eastAsia="Times New Roman" w:hAnsi="Arial" w:cs="Arial"/>
              </w:rPr>
              <w:t>Response Mechanics</w:t>
            </w:r>
          </w:p>
        </w:tc>
        <w:tc>
          <w:tcPr>
            <w:tcW w:w="5418" w:type="dxa"/>
          </w:tcPr>
          <w:p w:rsidR="00195225" w:rsidRPr="001E160C" w:rsidRDefault="00195225" w:rsidP="001E160C">
            <w:pPr>
              <w:autoSpaceDE w:val="0"/>
              <w:autoSpaceDN w:val="0"/>
              <w:adjustRightInd w:val="0"/>
              <w:spacing w:before="100" w:after="100"/>
              <w:rPr>
                <w:rFonts w:ascii="Arial" w:eastAsia="Times New Roman" w:hAnsi="Arial" w:cs="Arial"/>
                <w:color w:val="000000"/>
              </w:rPr>
            </w:pPr>
            <w:r w:rsidRPr="001E160C">
              <w:rPr>
                <w:rFonts w:ascii="Arial" w:eastAsia="Times New Roman" w:hAnsi="Arial" w:cs="Arial"/>
                <w:color w:val="000000"/>
              </w:rPr>
              <w:t>Proofread carefully (no errors) before posting and followed the rules of netiquette: http://www.albion.com/netiquette/corerules.html.</w:t>
            </w:r>
            <w:r w:rsidRPr="001E160C">
              <w:rPr>
                <w:rFonts w:ascii="Arial" w:eastAsia="Times New Roman" w:hAnsi="Arial" w:cs="Arial"/>
                <w:color w:val="000000"/>
              </w:rPr>
              <w:br/>
            </w:r>
            <w:r w:rsidRPr="001E160C">
              <w:rPr>
                <w:rFonts w:ascii="Arial" w:eastAsia="Times New Roman" w:hAnsi="Arial" w:cs="Arial"/>
                <w:color w:val="000000"/>
              </w:rPr>
              <w:br/>
              <w:t xml:space="preserve">Posting demonstrates excellence in effort, research, and creativity. Posting reflects minimum of one short paragraph and a maximum of two paragraphs. </w:t>
            </w:r>
            <w:r w:rsidRPr="001E160C">
              <w:rPr>
                <w:rFonts w:ascii="Arial" w:eastAsia="Times New Roman" w:hAnsi="Arial" w:cs="Arial"/>
                <w:b/>
                <w:color w:val="C00000"/>
              </w:rPr>
              <w:t>Cites sources and references. Writes in narrative style with appropriate grammar.</w:t>
            </w:r>
            <w:r w:rsidRPr="001E160C">
              <w:rPr>
                <w:rFonts w:ascii="Arial" w:eastAsia="Times New Roman" w:hAnsi="Arial" w:cs="Arial"/>
                <w:b/>
                <w:color w:val="C00000"/>
              </w:rPr>
              <w:br/>
            </w:r>
            <w:r w:rsidRPr="001E160C">
              <w:rPr>
                <w:rFonts w:ascii="Arial" w:eastAsia="Times New Roman" w:hAnsi="Arial" w:cs="Arial"/>
                <w:b/>
                <w:color w:val="000000"/>
              </w:rPr>
              <w:t>(30-34 points)</w:t>
            </w:r>
          </w:p>
          <w:p w:rsidR="00195225" w:rsidRPr="001E160C" w:rsidRDefault="00195225" w:rsidP="001E160C">
            <w:pPr>
              <w:autoSpaceDE w:val="0"/>
              <w:autoSpaceDN w:val="0"/>
              <w:adjustRightInd w:val="0"/>
              <w:rPr>
                <w:rFonts w:ascii="Arial" w:eastAsia="Times New Roman" w:hAnsi="Arial" w:cs="Arial"/>
                <w:b/>
              </w:rPr>
            </w:pPr>
          </w:p>
        </w:tc>
      </w:tr>
      <w:tr w:rsidR="00195225" w:rsidRPr="001E160C" w:rsidTr="001E160C">
        <w:tc>
          <w:tcPr>
            <w:tcW w:w="1638" w:type="dxa"/>
          </w:tcPr>
          <w:p w:rsidR="00195225" w:rsidRPr="001E160C" w:rsidRDefault="00195225" w:rsidP="001E160C">
            <w:pPr>
              <w:autoSpaceDE w:val="0"/>
              <w:autoSpaceDN w:val="0"/>
              <w:adjustRightInd w:val="0"/>
              <w:rPr>
                <w:rFonts w:ascii="Arial" w:eastAsia="Times New Roman" w:hAnsi="Arial" w:cs="Arial"/>
              </w:rPr>
            </w:pPr>
            <w:r w:rsidRPr="001E160C">
              <w:rPr>
                <w:rFonts w:ascii="Arial" w:eastAsia="Times New Roman" w:hAnsi="Arial" w:cs="Arial"/>
              </w:rPr>
              <w:t>33</w:t>
            </w:r>
          </w:p>
        </w:tc>
        <w:tc>
          <w:tcPr>
            <w:tcW w:w="2520" w:type="dxa"/>
          </w:tcPr>
          <w:p w:rsidR="00195225" w:rsidRPr="001E160C" w:rsidRDefault="00195225" w:rsidP="001E160C">
            <w:pPr>
              <w:autoSpaceDE w:val="0"/>
              <w:autoSpaceDN w:val="0"/>
              <w:adjustRightInd w:val="0"/>
              <w:rPr>
                <w:rFonts w:ascii="Arial" w:eastAsia="Times New Roman" w:hAnsi="Arial" w:cs="Arial"/>
              </w:rPr>
            </w:pPr>
            <w:r w:rsidRPr="001E160C">
              <w:rPr>
                <w:rFonts w:ascii="Arial" w:eastAsia="Times New Roman" w:hAnsi="Arial" w:cs="Arial"/>
              </w:rPr>
              <w:t>Responsiveness to Discussion</w:t>
            </w:r>
          </w:p>
        </w:tc>
        <w:tc>
          <w:tcPr>
            <w:tcW w:w="5418" w:type="dxa"/>
          </w:tcPr>
          <w:p w:rsidR="00195225" w:rsidRPr="001E160C" w:rsidRDefault="00195225" w:rsidP="001E160C">
            <w:pPr>
              <w:autoSpaceDE w:val="0"/>
              <w:autoSpaceDN w:val="0"/>
              <w:adjustRightInd w:val="0"/>
              <w:rPr>
                <w:rFonts w:ascii="Arial" w:eastAsia="Times New Roman" w:hAnsi="Arial" w:cs="Arial"/>
                <w:color w:val="000000"/>
              </w:rPr>
            </w:pPr>
            <w:r w:rsidRPr="001E160C">
              <w:rPr>
                <w:rFonts w:ascii="Arial" w:eastAsia="Times New Roman" w:hAnsi="Arial" w:cs="Arial"/>
                <w:b/>
                <w:color w:val="C00000"/>
              </w:rPr>
              <w:t>Response to initial questions. Response to one colleague. Both responses follow the criteria listed above as “Accomplished” for an individual posting.</w:t>
            </w:r>
            <w:r w:rsidRPr="001E160C">
              <w:rPr>
                <w:rFonts w:ascii="Arial" w:eastAsia="Times New Roman" w:hAnsi="Arial" w:cs="Arial"/>
                <w:color w:val="000000"/>
              </w:rPr>
              <w:br/>
              <w:t xml:space="preserve"> </w:t>
            </w:r>
            <w:r w:rsidRPr="001E160C">
              <w:rPr>
                <w:rFonts w:ascii="Arial" w:eastAsia="Times New Roman" w:hAnsi="Arial" w:cs="Arial"/>
                <w:b/>
                <w:color w:val="000000"/>
              </w:rPr>
              <w:t>(30-33 points)</w:t>
            </w:r>
          </w:p>
        </w:tc>
      </w:tr>
      <w:tr w:rsidR="00195225" w:rsidRPr="001E160C" w:rsidTr="001E160C">
        <w:tc>
          <w:tcPr>
            <w:tcW w:w="1638" w:type="dxa"/>
          </w:tcPr>
          <w:p w:rsidR="00195225" w:rsidRPr="001E160C" w:rsidRDefault="00195225" w:rsidP="001E160C">
            <w:pPr>
              <w:autoSpaceDE w:val="0"/>
              <w:autoSpaceDN w:val="0"/>
              <w:adjustRightInd w:val="0"/>
              <w:rPr>
                <w:rFonts w:ascii="Arial" w:eastAsia="Times New Roman" w:hAnsi="Arial" w:cs="Arial"/>
              </w:rPr>
            </w:pPr>
            <w:r w:rsidRPr="001E160C">
              <w:rPr>
                <w:rFonts w:ascii="Arial" w:eastAsia="Times New Roman" w:hAnsi="Arial" w:cs="Arial"/>
              </w:rPr>
              <w:t>33</w:t>
            </w:r>
          </w:p>
        </w:tc>
        <w:tc>
          <w:tcPr>
            <w:tcW w:w="2520" w:type="dxa"/>
          </w:tcPr>
          <w:p w:rsidR="00195225" w:rsidRPr="001E160C" w:rsidRDefault="00195225" w:rsidP="001E160C">
            <w:pPr>
              <w:autoSpaceDE w:val="0"/>
              <w:autoSpaceDN w:val="0"/>
              <w:adjustRightInd w:val="0"/>
              <w:rPr>
                <w:rFonts w:ascii="Arial" w:eastAsia="Times New Roman" w:hAnsi="Arial" w:cs="Arial"/>
                <w:color w:val="000000"/>
              </w:rPr>
            </w:pPr>
            <w:r w:rsidRPr="001E160C">
              <w:rPr>
                <w:rFonts w:ascii="Arial" w:eastAsia="Times New Roman" w:hAnsi="Arial" w:cs="Arial"/>
                <w:bCs/>
                <w:color w:val="000000"/>
              </w:rPr>
              <w:t>Reflective process (demonstration of knowledge and understanding gained from assigned reading)</w:t>
            </w:r>
          </w:p>
          <w:p w:rsidR="00195225" w:rsidRPr="001E160C" w:rsidRDefault="00195225" w:rsidP="001E160C">
            <w:pPr>
              <w:autoSpaceDE w:val="0"/>
              <w:autoSpaceDN w:val="0"/>
              <w:adjustRightInd w:val="0"/>
              <w:rPr>
                <w:rFonts w:ascii="Arial" w:eastAsia="Times New Roman" w:hAnsi="Arial" w:cs="Arial"/>
              </w:rPr>
            </w:pPr>
          </w:p>
        </w:tc>
        <w:tc>
          <w:tcPr>
            <w:tcW w:w="5418" w:type="dxa"/>
          </w:tcPr>
          <w:p w:rsidR="00195225" w:rsidRPr="001E160C" w:rsidRDefault="00195225" w:rsidP="001E160C">
            <w:pPr>
              <w:autoSpaceDE w:val="0"/>
              <w:autoSpaceDN w:val="0"/>
              <w:adjustRightInd w:val="0"/>
              <w:rPr>
                <w:rFonts w:ascii="Arial" w:eastAsia="Times New Roman" w:hAnsi="Arial" w:cs="Arial"/>
                <w:color w:val="000000"/>
              </w:rPr>
            </w:pPr>
            <w:r w:rsidRPr="001E160C">
              <w:rPr>
                <w:rFonts w:ascii="Arial" w:eastAsia="Times New Roman" w:hAnsi="Arial" w:cs="Arial"/>
                <w:b/>
                <w:color w:val="C00000"/>
              </w:rPr>
              <w:t>Posting reflects discussion at a critical level</w:t>
            </w:r>
            <w:r w:rsidRPr="001E160C">
              <w:rPr>
                <w:rFonts w:ascii="Arial" w:eastAsia="Times New Roman" w:hAnsi="Arial" w:cs="Arial"/>
                <w:color w:val="000000"/>
              </w:rPr>
              <w:t xml:space="preserve">, not just recitation of facts from the article, with evidence of prior knowledge (work experience, prior coursework, readings, or videos viewed). </w:t>
            </w:r>
            <w:r w:rsidRPr="001E160C">
              <w:rPr>
                <w:rFonts w:ascii="Arial" w:eastAsia="Times New Roman" w:hAnsi="Arial" w:cs="Arial"/>
                <w:b/>
                <w:color w:val="C00000"/>
              </w:rPr>
              <w:t>Mentions at least two specific points from the reading and video clips.</w:t>
            </w:r>
            <w:r w:rsidRPr="001E160C">
              <w:rPr>
                <w:rFonts w:ascii="Arial" w:eastAsia="Times New Roman" w:hAnsi="Arial" w:cs="Arial"/>
                <w:color w:val="000000"/>
              </w:rPr>
              <w:t xml:space="preserve"> No postings limited to “I agree” or “great idea.” </w:t>
            </w:r>
            <w:r w:rsidRPr="001E160C">
              <w:rPr>
                <w:rFonts w:ascii="Arial" w:eastAsia="Times New Roman" w:hAnsi="Arial" w:cs="Arial"/>
                <w:b/>
                <w:color w:val="C00000"/>
              </w:rPr>
              <w:t>Directly responds to the quotation, a question, a statement, or to a previous posting using APA style.</w:t>
            </w:r>
            <w:r w:rsidRPr="001E160C">
              <w:rPr>
                <w:rFonts w:ascii="Arial" w:eastAsia="Times New Roman" w:hAnsi="Arial" w:cs="Arial"/>
                <w:color w:val="000000"/>
              </w:rPr>
              <w:br/>
              <w:t xml:space="preserve"> </w:t>
            </w:r>
            <w:r w:rsidRPr="001E160C">
              <w:rPr>
                <w:rFonts w:ascii="Arial" w:eastAsia="Times New Roman" w:hAnsi="Arial" w:cs="Arial"/>
                <w:b/>
                <w:color w:val="000000"/>
              </w:rPr>
              <w:t>(30-33 points)</w:t>
            </w:r>
          </w:p>
          <w:p w:rsidR="00195225" w:rsidRPr="001E160C" w:rsidRDefault="00195225" w:rsidP="001E160C">
            <w:pPr>
              <w:autoSpaceDE w:val="0"/>
              <w:autoSpaceDN w:val="0"/>
              <w:adjustRightInd w:val="0"/>
              <w:rPr>
                <w:rFonts w:ascii="Arial" w:eastAsia="Times New Roman" w:hAnsi="Arial" w:cs="Arial"/>
                <w:color w:val="000000"/>
              </w:rPr>
            </w:pPr>
          </w:p>
        </w:tc>
      </w:tr>
    </w:tbl>
    <w:p w:rsidR="0070283B" w:rsidRPr="0070283B" w:rsidRDefault="0070283B" w:rsidP="0070283B">
      <w:pPr>
        <w:autoSpaceDE w:val="0"/>
        <w:autoSpaceDN w:val="0"/>
        <w:adjustRightInd w:val="0"/>
        <w:rPr>
          <w:rFonts w:ascii="Palatino Linotype" w:eastAsia="Times New Roman" w:hAnsi="Palatino Linotype"/>
          <w:sz w:val="18"/>
          <w:szCs w:val="18"/>
        </w:rPr>
      </w:pPr>
    </w:p>
    <w:p w:rsidR="0031617A" w:rsidRDefault="0031617A" w:rsidP="006B7AFB">
      <w:pPr>
        <w:autoSpaceDE w:val="0"/>
        <w:autoSpaceDN w:val="0"/>
        <w:adjustRightInd w:val="0"/>
        <w:rPr>
          <w:rFonts w:ascii="Arial" w:hAnsi="Arial" w:cs="Arial"/>
          <w:b/>
          <w:color w:val="FF0000"/>
        </w:rPr>
      </w:pPr>
    </w:p>
    <w:p w:rsidR="00F54013" w:rsidRPr="006B7591" w:rsidRDefault="00F539B4" w:rsidP="00F6736A">
      <w:pPr>
        <w:rPr>
          <w:rFonts w:ascii="Arial" w:hAnsi="Arial" w:cs="Arial"/>
          <w:b/>
          <w:color w:val="FF0000"/>
        </w:rPr>
      </w:pPr>
      <w:r w:rsidRPr="006B7591">
        <w:rPr>
          <w:rFonts w:ascii="Arial" w:hAnsi="Arial" w:cs="Arial"/>
          <w:b/>
          <w:color w:val="FF0000"/>
        </w:rPr>
        <w:t>REMINDER</w:t>
      </w:r>
      <w:r w:rsidR="00956C7A" w:rsidRPr="006B7591">
        <w:rPr>
          <w:rFonts w:ascii="Arial" w:hAnsi="Arial" w:cs="Arial"/>
          <w:b/>
          <w:color w:val="FF0000"/>
        </w:rPr>
        <w:t>S</w:t>
      </w:r>
      <w:r w:rsidRPr="006B7591">
        <w:rPr>
          <w:rFonts w:ascii="Arial" w:hAnsi="Arial" w:cs="Arial"/>
          <w:b/>
          <w:color w:val="FF0000"/>
        </w:rPr>
        <w:t xml:space="preserve">: </w:t>
      </w:r>
    </w:p>
    <w:p w:rsidR="00E56B65" w:rsidRPr="00E56B65" w:rsidRDefault="00E56B65" w:rsidP="00F54013">
      <w:pPr>
        <w:pStyle w:val="ListParagraph"/>
        <w:numPr>
          <w:ilvl w:val="0"/>
          <w:numId w:val="4"/>
        </w:numPr>
        <w:tabs>
          <w:tab w:val="left" w:pos="1440"/>
        </w:tabs>
        <w:autoSpaceDE w:val="0"/>
        <w:autoSpaceDN w:val="0"/>
        <w:adjustRightInd w:val="0"/>
        <w:rPr>
          <w:rFonts w:ascii="Arial" w:hAnsi="Arial" w:cs="Arial"/>
        </w:rPr>
      </w:pPr>
      <w:r w:rsidRPr="00E56B65">
        <w:rPr>
          <w:rFonts w:ascii="Arial" w:hAnsi="Arial" w:cs="Arial"/>
        </w:rPr>
        <w:t xml:space="preserve">Complete and submit all of Week 1 Assignments – </w:t>
      </w:r>
      <w:r w:rsidR="004F2D77">
        <w:rPr>
          <w:rFonts w:ascii="Arial" w:hAnsi="Arial" w:cs="Arial"/>
          <w:b/>
        </w:rPr>
        <w:t xml:space="preserve">due by 11:59 PM </w:t>
      </w:r>
      <w:r w:rsidRPr="00E56B65">
        <w:rPr>
          <w:rFonts w:ascii="Arial" w:hAnsi="Arial" w:cs="Arial"/>
          <w:b/>
        </w:rPr>
        <w:t xml:space="preserve">on Sunday, </w:t>
      </w:r>
      <w:r w:rsidR="00B555C4">
        <w:rPr>
          <w:rFonts w:ascii="Arial" w:hAnsi="Arial" w:cs="Arial"/>
          <w:b/>
        </w:rPr>
        <w:t>May 16</w:t>
      </w:r>
      <w:r w:rsidRPr="00E56B65">
        <w:rPr>
          <w:rFonts w:ascii="Arial" w:hAnsi="Arial" w:cs="Arial"/>
          <w:b/>
        </w:rPr>
        <w:t>, 2010.</w:t>
      </w:r>
    </w:p>
    <w:p w:rsidR="00F54013" w:rsidRPr="00E56B65" w:rsidRDefault="00F539B4" w:rsidP="00F54013">
      <w:pPr>
        <w:pStyle w:val="ListParagraph"/>
        <w:numPr>
          <w:ilvl w:val="0"/>
          <w:numId w:val="4"/>
        </w:numPr>
        <w:tabs>
          <w:tab w:val="left" w:pos="1440"/>
        </w:tabs>
        <w:autoSpaceDE w:val="0"/>
        <w:autoSpaceDN w:val="0"/>
        <w:adjustRightInd w:val="0"/>
        <w:rPr>
          <w:rFonts w:ascii="Arial" w:hAnsi="Arial" w:cs="Arial"/>
        </w:rPr>
      </w:pPr>
      <w:r w:rsidRPr="00E56B65">
        <w:rPr>
          <w:rFonts w:ascii="Arial" w:hAnsi="Arial" w:cs="Arial"/>
        </w:rPr>
        <w:t xml:space="preserve">Check your </w:t>
      </w:r>
      <w:proofErr w:type="spellStart"/>
      <w:r w:rsidRPr="00E56B65">
        <w:rPr>
          <w:rFonts w:ascii="Arial" w:hAnsi="Arial" w:cs="Arial"/>
        </w:rPr>
        <w:t>MyLamar</w:t>
      </w:r>
      <w:proofErr w:type="spellEnd"/>
      <w:r w:rsidRPr="00E56B65">
        <w:rPr>
          <w:rFonts w:ascii="Arial" w:hAnsi="Arial" w:cs="Arial"/>
        </w:rPr>
        <w:t xml:space="preserve"> student email accou</w:t>
      </w:r>
      <w:r w:rsidR="00F54013" w:rsidRPr="00E56B65">
        <w:rPr>
          <w:rFonts w:ascii="Arial" w:hAnsi="Arial" w:cs="Arial"/>
        </w:rPr>
        <w:t xml:space="preserve">nt </w:t>
      </w:r>
      <w:r w:rsidR="00956C7A" w:rsidRPr="00E56B65">
        <w:rPr>
          <w:rFonts w:ascii="Arial" w:hAnsi="Arial" w:cs="Arial"/>
          <w:b/>
          <w:u w:val="single"/>
        </w:rPr>
        <w:t>daily</w:t>
      </w:r>
      <w:r w:rsidR="00F54013" w:rsidRPr="00E56B65">
        <w:rPr>
          <w:rFonts w:ascii="Arial" w:hAnsi="Arial" w:cs="Arial"/>
        </w:rPr>
        <w:t xml:space="preserve">! </w:t>
      </w:r>
    </w:p>
    <w:p w:rsidR="00F539B4" w:rsidRPr="006B7591" w:rsidRDefault="00F54013" w:rsidP="00F54013">
      <w:pPr>
        <w:pStyle w:val="ListParagraph"/>
        <w:numPr>
          <w:ilvl w:val="0"/>
          <w:numId w:val="4"/>
        </w:numPr>
        <w:rPr>
          <w:rFonts w:ascii="Arial" w:hAnsi="Arial" w:cs="Arial"/>
        </w:rPr>
      </w:pPr>
      <w:r w:rsidRPr="006B7591">
        <w:rPr>
          <w:rFonts w:ascii="Arial" w:hAnsi="Arial" w:cs="Arial"/>
        </w:rPr>
        <w:t>Check the Courseware</w:t>
      </w:r>
      <w:r w:rsidR="00F539B4" w:rsidRPr="006B7591">
        <w:rPr>
          <w:rFonts w:ascii="Arial" w:hAnsi="Arial" w:cs="Arial"/>
        </w:rPr>
        <w:t xml:space="preserve"> homepage daily for important announcements.</w:t>
      </w:r>
    </w:p>
    <w:p w:rsidR="00956C7A" w:rsidRPr="006B7591" w:rsidRDefault="00956C7A" w:rsidP="00F54013">
      <w:pPr>
        <w:pStyle w:val="ListParagraph"/>
        <w:numPr>
          <w:ilvl w:val="0"/>
          <w:numId w:val="4"/>
        </w:numPr>
        <w:rPr>
          <w:rFonts w:ascii="Arial" w:hAnsi="Arial" w:cs="Arial"/>
        </w:rPr>
      </w:pPr>
      <w:r w:rsidRPr="006B7591">
        <w:rPr>
          <w:rFonts w:ascii="Arial" w:hAnsi="Arial" w:cs="Arial"/>
        </w:rPr>
        <w:t xml:space="preserve">Your </w:t>
      </w:r>
      <w:r w:rsidR="00CC33EB">
        <w:rPr>
          <w:rFonts w:ascii="Arial" w:hAnsi="Arial" w:cs="Arial"/>
        </w:rPr>
        <w:t>Instructional Associate</w:t>
      </w:r>
      <w:r w:rsidRPr="006B7591">
        <w:rPr>
          <w:rFonts w:ascii="Arial" w:hAnsi="Arial" w:cs="Arial"/>
        </w:rPr>
        <w:t xml:space="preserve"> cannot accept assignments via email attachment. Contact technical support if you are having issues submitting assignments.</w:t>
      </w:r>
    </w:p>
    <w:p w:rsidR="00CB542C" w:rsidRPr="006B7591" w:rsidRDefault="00CB542C" w:rsidP="00F54013">
      <w:pPr>
        <w:pStyle w:val="ListParagraph"/>
        <w:numPr>
          <w:ilvl w:val="0"/>
          <w:numId w:val="4"/>
        </w:numPr>
        <w:rPr>
          <w:rFonts w:ascii="Arial" w:hAnsi="Arial" w:cs="Arial"/>
        </w:rPr>
      </w:pPr>
      <w:r w:rsidRPr="006B7591">
        <w:rPr>
          <w:rFonts w:ascii="Arial" w:hAnsi="Arial" w:cs="Arial"/>
        </w:rPr>
        <w:t>If you are using the software with the course downloaded on your computer, then remember to regularly update the course.</w:t>
      </w:r>
    </w:p>
    <w:p w:rsidR="002136F2" w:rsidRPr="006B7591" w:rsidRDefault="002136F2" w:rsidP="00F54013">
      <w:pPr>
        <w:pStyle w:val="ListParagraph"/>
        <w:numPr>
          <w:ilvl w:val="0"/>
          <w:numId w:val="4"/>
        </w:numPr>
        <w:rPr>
          <w:rFonts w:ascii="Arial" w:hAnsi="Arial" w:cs="Arial"/>
        </w:rPr>
      </w:pPr>
      <w:r w:rsidRPr="006B7591">
        <w:rPr>
          <w:rFonts w:ascii="Arial" w:hAnsi="Arial" w:cs="Arial"/>
        </w:rPr>
        <w:t xml:space="preserve">It is the responsibility of the individual student to post all assignments to the course. It is not acceptable to email assignments to the </w:t>
      </w:r>
      <w:r w:rsidR="00CC33EB">
        <w:rPr>
          <w:rFonts w:ascii="Arial" w:hAnsi="Arial" w:cs="Arial"/>
        </w:rPr>
        <w:t>Instructional Associate.</w:t>
      </w:r>
    </w:p>
    <w:p w:rsidR="00F6736A" w:rsidRPr="006B7591" w:rsidRDefault="00F6736A" w:rsidP="00F6736A">
      <w:pPr>
        <w:rPr>
          <w:rFonts w:ascii="Arial" w:hAnsi="Arial" w:cs="Arial"/>
        </w:rPr>
      </w:pPr>
    </w:p>
    <w:p w:rsidR="00F54013" w:rsidRPr="006B7591" w:rsidRDefault="00E139E9" w:rsidP="00EB018B">
      <w:pPr>
        <w:rPr>
          <w:rFonts w:ascii="Arial" w:hAnsi="Arial" w:cs="Arial"/>
        </w:rPr>
      </w:pPr>
      <w:r w:rsidRPr="006B7591">
        <w:rPr>
          <w:rFonts w:ascii="Arial" w:hAnsi="Arial" w:cs="Arial"/>
          <w:b/>
          <w:bCs/>
        </w:rPr>
        <w:lastRenderedPageBreak/>
        <w:t xml:space="preserve">Your </w:t>
      </w:r>
      <w:r w:rsidR="000749CF">
        <w:rPr>
          <w:rFonts w:ascii="Arial" w:hAnsi="Arial" w:cs="Arial"/>
          <w:b/>
          <w:bCs/>
        </w:rPr>
        <w:t>Instructional Associate</w:t>
      </w:r>
      <w:r w:rsidR="00EB018B">
        <w:rPr>
          <w:rFonts w:ascii="Arial" w:hAnsi="Arial" w:cs="Arial"/>
          <w:b/>
          <w:bCs/>
        </w:rPr>
        <w:br/>
      </w:r>
      <w:r w:rsidR="00F54013" w:rsidRPr="006B7591">
        <w:rPr>
          <w:rFonts w:ascii="Arial" w:hAnsi="Arial" w:cs="Arial"/>
        </w:rPr>
        <w:t xml:space="preserve">Please contact your </w:t>
      </w:r>
      <w:r w:rsidR="000749CF">
        <w:rPr>
          <w:rFonts w:ascii="Arial" w:hAnsi="Arial" w:cs="Arial"/>
        </w:rPr>
        <w:t xml:space="preserve">Instructional Associate </w:t>
      </w:r>
      <w:r w:rsidR="00F54013" w:rsidRPr="006B7591">
        <w:rPr>
          <w:rFonts w:ascii="Arial" w:hAnsi="Arial" w:cs="Arial"/>
        </w:rPr>
        <w:t xml:space="preserve">via email if you have questions, concerns or require clarification. When emailing your </w:t>
      </w:r>
      <w:r w:rsidR="000749CF">
        <w:rPr>
          <w:rFonts w:ascii="Arial" w:hAnsi="Arial" w:cs="Arial"/>
        </w:rPr>
        <w:t xml:space="preserve">Instructional Associate </w:t>
      </w:r>
      <w:r w:rsidR="00F54013" w:rsidRPr="000749CF">
        <w:rPr>
          <w:rFonts w:ascii="Arial" w:hAnsi="Arial" w:cs="Arial"/>
          <w:b/>
        </w:rPr>
        <w:t>please identify your name and section number in the Subject Line.</w:t>
      </w:r>
      <w:r w:rsidR="00F54013" w:rsidRPr="006B7591">
        <w:rPr>
          <w:rFonts w:ascii="Arial" w:hAnsi="Arial" w:cs="Arial"/>
        </w:rPr>
        <w:t xml:space="preserve"> This will help your </w:t>
      </w:r>
      <w:r w:rsidR="000749CF">
        <w:rPr>
          <w:rFonts w:ascii="Arial" w:hAnsi="Arial" w:cs="Arial"/>
        </w:rPr>
        <w:t>Instructional Associate</w:t>
      </w:r>
      <w:r w:rsidR="00F54013" w:rsidRPr="006B7591">
        <w:rPr>
          <w:rFonts w:ascii="Arial" w:hAnsi="Arial" w:cs="Arial"/>
        </w:rPr>
        <w:t xml:space="preserve"> respond to your email in a timely way.</w:t>
      </w:r>
    </w:p>
    <w:p w:rsidR="00E139E9" w:rsidRPr="006B7591" w:rsidRDefault="00E139E9" w:rsidP="00F6736A">
      <w:pPr>
        <w:rPr>
          <w:rFonts w:ascii="Arial" w:hAnsi="Arial" w:cs="Arial"/>
          <w:b/>
          <w:bCs/>
        </w:rPr>
      </w:pPr>
    </w:p>
    <w:p w:rsidR="00F6736A" w:rsidRPr="006B7591" w:rsidRDefault="00F6736A" w:rsidP="00F6736A">
      <w:pPr>
        <w:rPr>
          <w:rFonts w:ascii="Arial" w:hAnsi="Arial" w:cs="Arial"/>
        </w:rPr>
      </w:pPr>
      <w:r w:rsidRPr="006B7591">
        <w:rPr>
          <w:rFonts w:ascii="Arial" w:hAnsi="Arial" w:cs="Arial"/>
          <w:b/>
        </w:rPr>
        <w:t>Syllabus:</w:t>
      </w:r>
      <w:r w:rsidRPr="006B7591">
        <w:rPr>
          <w:rFonts w:ascii="Arial" w:hAnsi="Arial" w:cs="Arial"/>
        </w:rPr>
        <w:t xml:space="preserve"> Please be sure to read and refer to the course syllabus often for information on the following course components: </w:t>
      </w:r>
    </w:p>
    <w:p w:rsidR="00F6736A" w:rsidRPr="006B7591" w:rsidRDefault="00F6736A" w:rsidP="00F6736A">
      <w:pPr>
        <w:ind w:left="360"/>
        <w:rPr>
          <w:rFonts w:ascii="Arial" w:hAnsi="Arial" w:cs="Arial"/>
        </w:rPr>
      </w:pPr>
    </w:p>
    <w:p w:rsidR="00D31292" w:rsidRDefault="00D31292" w:rsidP="00D31292">
      <w:pPr>
        <w:numPr>
          <w:ilvl w:val="0"/>
          <w:numId w:val="1"/>
        </w:numPr>
        <w:rPr>
          <w:rFonts w:ascii="Arial" w:eastAsia="Times New Roman" w:hAnsi="Arial" w:cs="Arial"/>
        </w:rPr>
      </w:pPr>
      <w:r>
        <w:rPr>
          <w:rFonts w:ascii="Arial" w:eastAsia="Times New Roman" w:hAnsi="Arial" w:cs="Arial"/>
        </w:rPr>
        <w:t>Weekly Units</w:t>
      </w:r>
      <w:r w:rsidR="00AF2FC4">
        <w:rPr>
          <w:rFonts w:ascii="Arial" w:eastAsia="Times New Roman" w:hAnsi="Arial" w:cs="Arial"/>
        </w:rPr>
        <w:t xml:space="preserve"> of Study</w:t>
      </w:r>
    </w:p>
    <w:p w:rsidR="00D31292" w:rsidRPr="006B7591" w:rsidRDefault="00D31292" w:rsidP="00D31292">
      <w:pPr>
        <w:numPr>
          <w:ilvl w:val="0"/>
          <w:numId w:val="1"/>
        </w:numPr>
        <w:rPr>
          <w:rFonts w:ascii="Arial" w:eastAsia="Times New Roman" w:hAnsi="Arial" w:cs="Arial"/>
        </w:rPr>
      </w:pPr>
      <w:r w:rsidRPr="006B7591">
        <w:rPr>
          <w:rFonts w:ascii="Arial" w:eastAsia="Times New Roman" w:hAnsi="Arial" w:cs="Arial"/>
        </w:rPr>
        <w:t>Disability Accommodations</w:t>
      </w:r>
    </w:p>
    <w:p w:rsidR="00F6736A" w:rsidRPr="006B7591" w:rsidRDefault="00F6736A" w:rsidP="00F6736A">
      <w:pPr>
        <w:numPr>
          <w:ilvl w:val="0"/>
          <w:numId w:val="1"/>
        </w:numPr>
        <w:rPr>
          <w:rFonts w:ascii="Arial" w:eastAsia="Times New Roman" w:hAnsi="Arial" w:cs="Arial"/>
        </w:rPr>
      </w:pPr>
      <w:r w:rsidRPr="006B7591">
        <w:rPr>
          <w:rFonts w:ascii="Arial" w:eastAsia="Times New Roman" w:hAnsi="Arial" w:cs="Arial"/>
        </w:rPr>
        <w:t>Academic Honesty</w:t>
      </w:r>
    </w:p>
    <w:p w:rsidR="00152ED7" w:rsidRPr="006B7591" w:rsidRDefault="00152ED7" w:rsidP="00152ED7">
      <w:pPr>
        <w:numPr>
          <w:ilvl w:val="0"/>
          <w:numId w:val="1"/>
        </w:numPr>
        <w:rPr>
          <w:rFonts w:ascii="Arial" w:eastAsia="Times New Roman" w:hAnsi="Arial" w:cs="Arial"/>
        </w:rPr>
      </w:pPr>
      <w:r w:rsidRPr="006B7591">
        <w:rPr>
          <w:rFonts w:ascii="Arial" w:eastAsia="Times New Roman" w:hAnsi="Arial" w:cs="Arial"/>
        </w:rPr>
        <w:t>Sexual Harassment</w:t>
      </w:r>
    </w:p>
    <w:p w:rsidR="00152ED7" w:rsidRPr="006B7591" w:rsidRDefault="00152ED7" w:rsidP="00152ED7">
      <w:pPr>
        <w:numPr>
          <w:ilvl w:val="0"/>
          <w:numId w:val="1"/>
        </w:numPr>
        <w:rPr>
          <w:rFonts w:ascii="Arial" w:eastAsia="Times New Roman" w:hAnsi="Arial" w:cs="Arial"/>
        </w:rPr>
      </w:pPr>
      <w:proofErr w:type="spellStart"/>
      <w:r w:rsidRPr="006B7591">
        <w:rPr>
          <w:rFonts w:ascii="Arial" w:eastAsia="Times New Roman" w:hAnsi="Arial" w:cs="Arial"/>
        </w:rPr>
        <w:t>My</w:t>
      </w:r>
      <w:r w:rsidR="00D31292">
        <w:rPr>
          <w:rFonts w:ascii="Arial" w:eastAsia="Times New Roman" w:hAnsi="Arial" w:cs="Arial"/>
        </w:rPr>
        <w:t>.</w:t>
      </w:r>
      <w:r w:rsidRPr="006B7591">
        <w:rPr>
          <w:rFonts w:ascii="Arial" w:eastAsia="Times New Roman" w:hAnsi="Arial" w:cs="Arial"/>
        </w:rPr>
        <w:t>Lamar</w:t>
      </w:r>
      <w:proofErr w:type="spellEnd"/>
      <w:r w:rsidRPr="006B7591">
        <w:rPr>
          <w:rFonts w:ascii="Arial" w:eastAsia="Times New Roman" w:hAnsi="Arial" w:cs="Arial"/>
        </w:rPr>
        <w:t xml:space="preserve"> Portal</w:t>
      </w:r>
    </w:p>
    <w:p w:rsidR="00F6736A" w:rsidRDefault="00F6736A" w:rsidP="00F6736A">
      <w:pPr>
        <w:numPr>
          <w:ilvl w:val="0"/>
          <w:numId w:val="1"/>
        </w:numPr>
        <w:rPr>
          <w:rFonts w:ascii="Arial" w:eastAsia="Times New Roman" w:hAnsi="Arial" w:cs="Arial"/>
        </w:rPr>
      </w:pPr>
      <w:r w:rsidRPr="006B7591">
        <w:rPr>
          <w:rFonts w:ascii="Arial" w:eastAsia="Times New Roman" w:hAnsi="Arial" w:cs="Arial"/>
        </w:rPr>
        <w:t>E</w:t>
      </w:r>
      <w:r w:rsidR="00D31292">
        <w:rPr>
          <w:rFonts w:ascii="Arial" w:eastAsia="Times New Roman" w:hAnsi="Arial" w:cs="Arial"/>
        </w:rPr>
        <w:t>-</w:t>
      </w:r>
      <w:r w:rsidRPr="006B7591">
        <w:rPr>
          <w:rFonts w:ascii="Arial" w:eastAsia="Times New Roman" w:hAnsi="Arial" w:cs="Arial"/>
        </w:rPr>
        <w:t>mail</w:t>
      </w:r>
    </w:p>
    <w:p w:rsidR="00D31292" w:rsidRDefault="00D31292" w:rsidP="00D31292">
      <w:pPr>
        <w:numPr>
          <w:ilvl w:val="0"/>
          <w:numId w:val="1"/>
        </w:numPr>
        <w:rPr>
          <w:rFonts w:ascii="Arial" w:eastAsia="Times New Roman" w:hAnsi="Arial" w:cs="Arial"/>
        </w:rPr>
      </w:pPr>
      <w:r>
        <w:rPr>
          <w:rFonts w:ascii="Arial" w:eastAsia="Times New Roman" w:hAnsi="Arial" w:cs="Arial"/>
        </w:rPr>
        <w:t>Drop</w:t>
      </w:r>
      <w:r w:rsidRPr="00D31292">
        <w:rPr>
          <w:rFonts w:ascii="Arial" w:eastAsia="Times New Roman" w:hAnsi="Arial" w:cs="Arial"/>
        </w:rPr>
        <w:t xml:space="preserve"> </w:t>
      </w:r>
    </w:p>
    <w:p w:rsidR="00D31292" w:rsidRPr="006B7591" w:rsidRDefault="00D31292" w:rsidP="00D31292">
      <w:pPr>
        <w:numPr>
          <w:ilvl w:val="0"/>
          <w:numId w:val="1"/>
        </w:numPr>
        <w:rPr>
          <w:rFonts w:ascii="Arial" w:eastAsia="Times New Roman" w:hAnsi="Arial" w:cs="Arial"/>
        </w:rPr>
      </w:pPr>
      <w:r>
        <w:rPr>
          <w:rFonts w:ascii="Arial" w:eastAsia="Times New Roman" w:hAnsi="Arial" w:cs="Arial"/>
        </w:rPr>
        <w:t>Grading and Evaluation</w:t>
      </w:r>
    </w:p>
    <w:p w:rsidR="00D31292" w:rsidRDefault="00D31292" w:rsidP="00F6736A">
      <w:pPr>
        <w:numPr>
          <w:ilvl w:val="0"/>
          <w:numId w:val="1"/>
        </w:numPr>
        <w:rPr>
          <w:rFonts w:ascii="Arial" w:eastAsia="Times New Roman" w:hAnsi="Arial" w:cs="Arial"/>
        </w:rPr>
      </w:pPr>
      <w:r>
        <w:rPr>
          <w:rFonts w:ascii="Arial" w:eastAsia="Times New Roman" w:hAnsi="Arial" w:cs="Arial"/>
        </w:rPr>
        <w:t>Late Work</w:t>
      </w:r>
    </w:p>
    <w:p w:rsidR="00D31292" w:rsidRDefault="00D31292" w:rsidP="00F6736A">
      <w:pPr>
        <w:numPr>
          <w:ilvl w:val="0"/>
          <w:numId w:val="1"/>
        </w:numPr>
        <w:rPr>
          <w:rFonts w:ascii="Arial" w:eastAsia="Times New Roman" w:hAnsi="Arial" w:cs="Arial"/>
        </w:rPr>
      </w:pPr>
      <w:r>
        <w:rPr>
          <w:rFonts w:ascii="Arial" w:eastAsia="Times New Roman" w:hAnsi="Arial" w:cs="Arial"/>
        </w:rPr>
        <w:t>Quit Grade “Q”</w:t>
      </w:r>
    </w:p>
    <w:p w:rsidR="00D31292" w:rsidRDefault="00D31292" w:rsidP="00F6736A">
      <w:pPr>
        <w:numPr>
          <w:ilvl w:val="0"/>
          <w:numId w:val="1"/>
        </w:numPr>
        <w:rPr>
          <w:rFonts w:ascii="Arial" w:eastAsia="Times New Roman" w:hAnsi="Arial" w:cs="Arial"/>
        </w:rPr>
      </w:pPr>
      <w:r>
        <w:rPr>
          <w:rFonts w:ascii="Arial" w:eastAsia="Times New Roman" w:hAnsi="Arial" w:cs="Arial"/>
        </w:rPr>
        <w:t>Grade Distribution and Grading Scale</w:t>
      </w:r>
    </w:p>
    <w:p w:rsidR="00D31292" w:rsidRPr="006B7591" w:rsidRDefault="00D31292" w:rsidP="00F6736A">
      <w:pPr>
        <w:numPr>
          <w:ilvl w:val="0"/>
          <w:numId w:val="1"/>
        </w:numPr>
        <w:rPr>
          <w:rFonts w:ascii="Arial" w:eastAsia="Times New Roman" w:hAnsi="Arial" w:cs="Arial"/>
        </w:rPr>
      </w:pPr>
      <w:r>
        <w:rPr>
          <w:rFonts w:ascii="Arial" w:eastAsia="Times New Roman" w:hAnsi="Arial" w:cs="Arial"/>
        </w:rPr>
        <w:t>Program Completion Requirements</w:t>
      </w:r>
    </w:p>
    <w:p w:rsidR="00F6736A" w:rsidRPr="006B7591" w:rsidRDefault="00F6736A" w:rsidP="00F6736A">
      <w:pPr>
        <w:rPr>
          <w:rFonts w:ascii="Arial" w:hAnsi="Arial" w:cs="Arial"/>
        </w:rPr>
      </w:pPr>
    </w:p>
    <w:p w:rsidR="00F6736A" w:rsidRPr="006B7591" w:rsidRDefault="00F6736A" w:rsidP="00F6736A">
      <w:pPr>
        <w:rPr>
          <w:rFonts w:ascii="Arial" w:hAnsi="Arial" w:cs="Arial"/>
        </w:rPr>
      </w:pPr>
      <w:r w:rsidRPr="006B7591">
        <w:rPr>
          <w:rStyle w:val="Strong"/>
          <w:rFonts w:ascii="Arial" w:hAnsi="Arial" w:cs="Arial"/>
          <w:color w:val="000000"/>
        </w:rPr>
        <w:t>Scholarly Writing</w:t>
      </w:r>
      <w:r w:rsidRPr="006B7591">
        <w:rPr>
          <w:rStyle w:val="Strong"/>
          <w:rFonts w:ascii="Arial" w:hAnsi="Arial" w:cs="Arial"/>
        </w:rPr>
        <w:t>:</w:t>
      </w:r>
      <w:r w:rsidRPr="006B7591">
        <w:rPr>
          <w:rFonts w:ascii="Arial" w:hAnsi="Arial" w:cs="Arial"/>
        </w:rPr>
        <w:t> </w:t>
      </w:r>
      <w:r w:rsidRPr="006B7591">
        <w:rPr>
          <w:rFonts w:ascii="Arial" w:hAnsi="Arial" w:cs="Arial"/>
          <w:color w:val="0000FF"/>
        </w:rPr>
        <w:t> </w:t>
      </w:r>
      <w:r w:rsidRPr="006B7591">
        <w:rPr>
          <w:rFonts w:ascii="Arial" w:hAnsi="Arial" w:cs="Arial"/>
          <w:color w:val="000000"/>
        </w:rPr>
        <w:t>Assignment submissions should adhere to standards of scholarly writing and academic honesty. Cite references using</w:t>
      </w:r>
      <w:r w:rsidRPr="006B7591">
        <w:rPr>
          <w:rFonts w:ascii="Arial" w:hAnsi="Arial" w:cs="Arial"/>
        </w:rPr>
        <w:t xml:space="preserve"> APA formatting guidelines. For more information please visit: </w:t>
      </w:r>
      <w:hyperlink r:id="rId9" w:tooltip="http://thewritesource.com/apa/apa.htm" w:history="1">
        <w:r w:rsidRPr="006B7591">
          <w:rPr>
            <w:rStyle w:val="Hyperlink"/>
            <w:rFonts w:ascii="Arial" w:hAnsi="Arial" w:cs="Arial"/>
          </w:rPr>
          <w:t>http://thewritesource.com/apa/apa.htm</w:t>
        </w:r>
      </w:hyperlink>
      <w:r w:rsidRPr="006B7591">
        <w:rPr>
          <w:rFonts w:ascii="Arial" w:hAnsi="Arial" w:cs="Arial"/>
        </w:rPr>
        <w:t xml:space="preserve">. </w:t>
      </w:r>
    </w:p>
    <w:p w:rsidR="00F6736A" w:rsidRPr="006B7591" w:rsidRDefault="00F6736A" w:rsidP="00F6736A">
      <w:pPr>
        <w:rPr>
          <w:rFonts w:ascii="Arial" w:hAnsi="Arial" w:cs="Arial"/>
        </w:rPr>
      </w:pPr>
    </w:p>
    <w:p w:rsidR="00F6736A" w:rsidRPr="006B7591" w:rsidRDefault="00F6736A" w:rsidP="00F6736A">
      <w:pPr>
        <w:rPr>
          <w:rFonts w:ascii="Arial" w:hAnsi="Arial" w:cs="Arial"/>
          <w:b/>
        </w:rPr>
      </w:pPr>
      <w:r w:rsidRPr="006B7591">
        <w:rPr>
          <w:rFonts w:ascii="Arial" w:hAnsi="Arial" w:cs="Arial"/>
          <w:b/>
          <w:bCs/>
        </w:rPr>
        <w:t>Academic Honesty:</w:t>
      </w:r>
      <w:r w:rsidRPr="006B7591">
        <w:rPr>
          <w:rFonts w:ascii="Arial" w:hAnsi="Arial" w:cs="Arial"/>
        </w:rPr>
        <w:t xml:space="preserve"> </w:t>
      </w:r>
      <w:r w:rsidRPr="006B7591">
        <w:rPr>
          <w:rFonts w:ascii="Arial" w:hAnsi="Arial" w:cs="Arial"/>
          <w:b/>
        </w:rPr>
        <w:t>While Lamar University encourages collaboration among students; each graduate student is expected to submit individual and original assignments. Identical assignments are not acceptable. Assignments should be written in your own words and should include your own thoughtful reflections</w:t>
      </w:r>
    </w:p>
    <w:p w:rsidR="006925F6" w:rsidRPr="006B7591" w:rsidRDefault="006925F6" w:rsidP="00F6736A">
      <w:pPr>
        <w:rPr>
          <w:rFonts w:ascii="Arial" w:hAnsi="Arial" w:cs="Arial"/>
          <w:b/>
        </w:rPr>
      </w:pPr>
    </w:p>
    <w:p w:rsidR="003960C5" w:rsidRPr="00971A4D" w:rsidRDefault="003960C5" w:rsidP="003960C5">
      <w:pPr>
        <w:rPr>
          <w:rFonts w:ascii="Arial" w:hAnsi="Arial" w:cs="Arial"/>
        </w:rPr>
      </w:pPr>
      <w:r w:rsidRPr="00971A4D">
        <w:rPr>
          <w:rFonts w:ascii="Arial" w:hAnsi="Arial" w:cs="Arial"/>
          <w:b/>
        </w:rPr>
        <w:t xml:space="preserve">Late Assignments: </w:t>
      </w:r>
      <w:r w:rsidRPr="00971A4D">
        <w:rPr>
          <w:rFonts w:ascii="Arial" w:hAnsi="Arial" w:cs="Arial"/>
        </w:rPr>
        <w:t>Please be reminded that the policy regarding late assignments is as follows:</w:t>
      </w:r>
    </w:p>
    <w:p w:rsidR="003960C5" w:rsidRPr="00971A4D" w:rsidRDefault="003960C5" w:rsidP="003960C5">
      <w:pPr>
        <w:rPr>
          <w:rFonts w:ascii="Arial" w:hAnsi="Arial" w:cs="Arial"/>
        </w:rPr>
      </w:pPr>
    </w:p>
    <w:p w:rsidR="006652E9" w:rsidRDefault="003960C5" w:rsidP="003960C5">
      <w:pPr>
        <w:numPr>
          <w:ilvl w:val="0"/>
          <w:numId w:val="9"/>
        </w:numPr>
        <w:rPr>
          <w:rFonts w:ascii="Arial" w:hAnsi="Arial" w:cs="Arial"/>
        </w:rPr>
      </w:pPr>
      <w:r w:rsidRPr="006652E9">
        <w:rPr>
          <w:rFonts w:ascii="Arial" w:hAnsi="Arial" w:cs="Arial"/>
        </w:rPr>
        <w:t xml:space="preserve">All assignments </w:t>
      </w:r>
      <w:r w:rsidR="006652E9" w:rsidRPr="006652E9">
        <w:rPr>
          <w:rFonts w:ascii="Arial" w:hAnsi="Arial" w:cs="Arial"/>
        </w:rPr>
        <w:t xml:space="preserve">are due by 11:59 PM on </w:t>
      </w:r>
      <w:r w:rsidRPr="006652E9">
        <w:rPr>
          <w:rFonts w:ascii="Arial" w:hAnsi="Arial" w:cs="Arial"/>
        </w:rPr>
        <w:t xml:space="preserve">the last day of </w:t>
      </w:r>
      <w:r w:rsidR="006652E9" w:rsidRPr="006652E9">
        <w:rPr>
          <w:rFonts w:ascii="Arial" w:hAnsi="Arial" w:cs="Arial"/>
        </w:rPr>
        <w:t>each</w:t>
      </w:r>
      <w:r w:rsidRPr="006652E9">
        <w:rPr>
          <w:rFonts w:ascii="Arial" w:hAnsi="Arial" w:cs="Arial"/>
        </w:rPr>
        <w:t xml:space="preserve"> week</w:t>
      </w:r>
      <w:r w:rsidR="006652E9" w:rsidRPr="006652E9">
        <w:rPr>
          <w:rFonts w:ascii="Arial" w:hAnsi="Arial" w:cs="Arial"/>
        </w:rPr>
        <w:t xml:space="preserve">. For this course, all assignments are due on </w:t>
      </w:r>
      <w:r w:rsidRPr="006652E9">
        <w:rPr>
          <w:rFonts w:ascii="Arial" w:hAnsi="Arial" w:cs="Arial"/>
          <w:b/>
        </w:rPr>
        <w:t>Sunday</w:t>
      </w:r>
      <w:r w:rsidR="006652E9" w:rsidRPr="006652E9">
        <w:rPr>
          <w:rFonts w:ascii="Arial" w:hAnsi="Arial" w:cs="Arial"/>
          <w:b/>
          <w:color w:val="000000"/>
        </w:rPr>
        <w:t xml:space="preserve"> at </w:t>
      </w:r>
      <w:r w:rsidRPr="006652E9">
        <w:rPr>
          <w:rFonts w:ascii="Arial" w:hAnsi="Arial" w:cs="Arial"/>
          <w:b/>
          <w:color w:val="000000"/>
        </w:rPr>
        <w:t xml:space="preserve">11:59 </w:t>
      </w:r>
      <w:r w:rsidR="006652E9" w:rsidRPr="006652E9">
        <w:rPr>
          <w:rFonts w:ascii="Arial" w:hAnsi="Arial" w:cs="Arial"/>
          <w:b/>
          <w:color w:val="000000"/>
        </w:rPr>
        <w:t xml:space="preserve">PM. </w:t>
      </w:r>
      <w:r w:rsidRPr="006652E9">
        <w:rPr>
          <w:rFonts w:ascii="Arial" w:hAnsi="Arial" w:cs="Arial"/>
        </w:rPr>
        <w:t xml:space="preserve"> </w:t>
      </w:r>
    </w:p>
    <w:p w:rsidR="006652E9" w:rsidRDefault="006652E9" w:rsidP="003960C5">
      <w:pPr>
        <w:numPr>
          <w:ilvl w:val="0"/>
          <w:numId w:val="9"/>
        </w:numPr>
        <w:rPr>
          <w:rFonts w:ascii="Arial" w:hAnsi="Arial" w:cs="Arial"/>
        </w:rPr>
      </w:pPr>
      <w:r>
        <w:rPr>
          <w:rFonts w:ascii="Arial" w:hAnsi="Arial" w:cs="Arial"/>
        </w:rPr>
        <w:t xml:space="preserve">Extremely unusual circumstances must be approved by your Professor(s) or Instructional Associate </w:t>
      </w:r>
      <w:r w:rsidRPr="006652E9">
        <w:rPr>
          <w:rFonts w:ascii="Arial" w:hAnsi="Arial" w:cs="Arial"/>
          <w:b/>
        </w:rPr>
        <w:t>PRIOR</w:t>
      </w:r>
      <w:r>
        <w:rPr>
          <w:rFonts w:ascii="Arial" w:hAnsi="Arial" w:cs="Arial"/>
        </w:rPr>
        <w:t xml:space="preserve"> to due dates. No work will be accepted more than one week after the due date. No work will be accepted after the last day of class.</w:t>
      </w:r>
    </w:p>
    <w:p w:rsidR="006652E9" w:rsidRDefault="006652E9" w:rsidP="004E6D82">
      <w:pPr>
        <w:rPr>
          <w:rFonts w:ascii="Arial" w:hAnsi="Arial" w:cs="Arial"/>
          <w:b/>
        </w:rPr>
      </w:pPr>
    </w:p>
    <w:p w:rsidR="004E6D82" w:rsidRPr="006B7591" w:rsidRDefault="004E6D82" w:rsidP="004E6D82">
      <w:pPr>
        <w:rPr>
          <w:rFonts w:ascii="Arial" w:hAnsi="Arial" w:cs="Arial"/>
        </w:rPr>
      </w:pPr>
      <w:r w:rsidRPr="006B7591">
        <w:rPr>
          <w:rFonts w:ascii="Arial" w:hAnsi="Arial" w:cs="Arial"/>
          <w:b/>
        </w:rPr>
        <w:t>Assignment Tips:</w:t>
      </w:r>
      <w:r w:rsidRPr="006B7591">
        <w:rPr>
          <w:rFonts w:ascii="Arial" w:hAnsi="Arial" w:cs="Arial"/>
        </w:rPr>
        <w:t xml:space="preserve"> Please remember to include your name, section number and date on all pages of your assignment before you submit it. The coaches often print assignments and a missing name makes it difficult to identify student work. In addition, please do not delete assignment information such as the rubric, directions, etc. We appreciate your cooperation.</w:t>
      </w:r>
    </w:p>
    <w:p w:rsidR="004E6D82" w:rsidRPr="006B7591" w:rsidRDefault="004E6D82" w:rsidP="003960C5">
      <w:pPr>
        <w:rPr>
          <w:rFonts w:ascii="Arial" w:hAnsi="Arial" w:cs="Arial"/>
          <w:b/>
        </w:rPr>
      </w:pPr>
    </w:p>
    <w:p w:rsidR="00F6736A" w:rsidRPr="00EB018B" w:rsidRDefault="00F6736A" w:rsidP="00F6736A">
      <w:pPr>
        <w:tabs>
          <w:tab w:val="left" w:pos="12330"/>
        </w:tabs>
        <w:rPr>
          <w:rFonts w:ascii="Arial" w:hAnsi="Arial" w:cs="Arial"/>
          <w:b/>
          <w:bCs/>
          <w:color w:val="000000"/>
          <w:sz w:val="32"/>
          <w:szCs w:val="32"/>
        </w:rPr>
      </w:pPr>
      <w:r w:rsidRPr="00EB018B">
        <w:rPr>
          <w:rFonts w:ascii="Arial" w:hAnsi="Arial" w:cs="Arial"/>
          <w:b/>
          <w:bCs/>
          <w:color w:val="000000"/>
          <w:sz w:val="32"/>
          <w:szCs w:val="32"/>
        </w:rPr>
        <w:lastRenderedPageBreak/>
        <w:t>The following services are ready to assist you.</w:t>
      </w:r>
    </w:p>
    <w:p w:rsidR="00F6736A" w:rsidRPr="0031617A" w:rsidRDefault="00F6736A" w:rsidP="00F6736A">
      <w:pPr>
        <w:rPr>
          <w:rFonts w:ascii="Arial" w:hAnsi="Arial" w:cs="Arial"/>
          <w:color w:val="000000"/>
        </w:rPr>
      </w:pPr>
      <w:r w:rsidRPr="0031617A">
        <w:rPr>
          <w:rFonts w:ascii="Arial" w:hAnsi="Arial" w:cs="Arial"/>
          <w:b/>
          <w:bCs/>
          <w:color w:val="000000"/>
        </w:rPr>
        <w:t>Lamar University Help Desk</w:t>
      </w:r>
    </w:p>
    <w:p w:rsidR="00F6736A" w:rsidRPr="0031617A" w:rsidRDefault="00F6736A" w:rsidP="00F6736A">
      <w:pPr>
        <w:rPr>
          <w:rFonts w:ascii="Arial" w:hAnsi="Arial" w:cs="Arial"/>
          <w:color w:val="000000"/>
        </w:rPr>
      </w:pPr>
      <w:r w:rsidRPr="0031617A">
        <w:rPr>
          <w:rFonts w:ascii="Arial" w:hAnsi="Arial" w:cs="Arial"/>
          <w:color w:val="000000"/>
        </w:rPr>
        <w:t xml:space="preserve">Help with your </w:t>
      </w:r>
      <w:proofErr w:type="spellStart"/>
      <w:r w:rsidRPr="0031617A">
        <w:rPr>
          <w:rFonts w:ascii="Arial" w:hAnsi="Arial" w:cs="Arial"/>
          <w:color w:val="000000"/>
        </w:rPr>
        <w:t>MyLamar</w:t>
      </w:r>
      <w:proofErr w:type="spellEnd"/>
      <w:r w:rsidRPr="0031617A">
        <w:rPr>
          <w:rFonts w:ascii="Arial" w:hAnsi="Arial" w:cs="Arial"/>
          <w:color w:val="000000"/>
        </w:rPr>
        <w:t xml:space="preserve"> account, username, and password:</w:t>
      </w:r>
    </w:p>
    <w:p w:rsidR="00F6736A" w:rsidRPr="007E1587" w:rsidRDefault="00F6736A" w:rsidP="00F6736A">
      <w:pPr>
        <w:rPr>
          <w:rFonts w:ascii="Arial" w:hAnsi="Arial" w:cs="Arial"/>
          <w:color w:val="000000"/>
          <w:lang w:val="fr-FR"/>
        </w:rPr>
      </w:pPr>
      <w:r w:rsidRPr="007E1587">
        <w:rPr>
          <w:rFonts w:ascii="Arial" w:hAnsi="Arial" w:cs="Arial"/>
          <w:color w:val="000000"/>
          <w:lang w:val="fr-FR"/>
        </w:rPr>
        <w:t xml:space="preserve">Email: </w:t>
      </w:r>
      <w:hyperlink r:id="rId10" w:tgtFrame="_blank" w:tooltip="mailto:helpdesk@lamar.edu" w:history="1">
        <w:r w:rsidRPr="007E1587">
          <w:rPr>
            <w:rStyle w:val="Hyperlink"/>
            <w:rFonts w:ascii="Arial" w:hAnsi="Arial" w:cs="Arial"/>
            <w:lang w:val="fr-FR"/>
          </w:rPr>
          <w:t>helpdesk@lamar.edu</w:t>
        </w:r>
      </w:hyperlink>
    </w:p>
    <w:p w:rsidR="00F6736A" w:rsidRPr="007E1587" w:rsidRDefault="00F6736A" w:rsidP="00F6736A">
      <w:pPr>
        <w:rPr>
          <w:rFonts w:ascii="Arial" w:hAnsi="Arial" w:cs="Arial"/>
          <w:color w:val="000000"/>
          <w:lang w:val="fr-FR"/>
        </w:rPr>
      </w:pPr>
      <w:r w:rsidRPr="007E1587">
        <w:rPr>
          <w:rFonts w:ascii="Arial" w:hAnsi="Arial" w:cs="Arial"/>
          <w:color w:val="000000"/>
          <w:lang w:val="fr-FR"/>
        </w:rPr>
        <w:t>Phone: 409.880.2230</w:t>
      </w:r>
    </w:p>
    <w:p w:rsidR="00F6736A" w:rsidRPr="007E1587" w:rsidRDefault="00F6736A" w:rsidP="00F6736A">
      <w:pPr>
        <w:rPr>
          <w:rFonts w:ascii="Arial" w:hAnsi="Arial" w:cs="Arial"/>
          <w:color w:val="000000"/>
          <w:lang w:val="fr-FR"/>
        </w:rPr>
      </w:pPr>
    </w:p>
    <w:p w:rsidR="00F6736A" w:rsidRPr="007E1587" w:rsidRDefault="00F6736A" w:rsidP="00F6736A">
      <w:pPr>
        <w:rPr>
          <w:rFonts w:ascii="Arial" w:hAnsi="Arial" w:cs="Arial"/>
          <w:b/>
          <w:bCs/>
          <w:color w:val="000000"/>
          <w:lang w:val="fr-FR"/>
        </w:rPr>
      </w:pPr>
      <w:r w:rsidRPr="007E1587">
        <w:rPr>
          <w:rFonts w:ascii="Arial" w:hAnsi="Arial" w:cs="Arial"/>
          <w:b/>
          <w:bCs/>
          <w:color w:val="000000"/>
          <w:lang w:val="fr-FR"/>
        </w:rPr>
        <w:t xml:space="preserve">Lamar </w:t>
      </w:r>
      <w:proofErr w:type="spellStart"/>
      <w:r w:rsidRPr="007E1587">
        <w:rPr>
          <w:rFonts w:ascii="Arial" w:hAnsi="Arial" w:cs="Arial"/>
          <w:b/>
          <w:bCs/>
          <w:color w:val="000000"/>
          <w:lang w:val="fr-FR"/>
        </w:rPr>
        <w:t>University</w:t>
      </w:r>
      <w:proofErr w:type="spellEnd"/>
      <w:r w:rsidRPr="007E1587">
        <w:rPr>
          <w:rFonts w:ascii="Arial" w:hAnsi="Arial" w:cs="Arial"/>
          <w:b/>
          <w:bCs/>
          <w:color w:val="000000"/>
          <w:lang w:val="fr-FR"/>
        </w:rPr>
        <w:t xml:space="preserve"> </w:t>
      </w:r>
    </w:p>
    <w:p w:rsidR="00F6736A" w:rsidRPr="0031617A" w:rsidRDefault="00F6736A" w:rsidP="00F6736A">
      <w:pPr>
        <w:rPr>
          <w:rFonts w:ascii="Arial" w:hAnsi="Arial" w:cs="Arial"/>
          <w:color w:val="000000"/>
        </w:rPr>
      </w:pPr>
      <w:r w:rsidRPr="0031617A">
        <w:rPr>
          <w:rFonts w:ascii="Arial" w:hAnsi="Arial" w:cs="Arial"/>
          <w:color w:val="000000"/>
        </w:rPr>
        <w:t>Help with questions about GRE requirements, appeals, transcripts, or enrollment status:</w:t>
      </w:r>
    </w:p>
    <w:p w:rsidR="00F6736A" w:rsidRPr="0031617A" w:rsidRDefault="00F6736A" w:rsidP="00F6736A">
      <w:pPr>
        <w:rPr>
          <w:rFonts w:ascii="Arial" w:hAnsi="Arial" w:cs="Arial"/>
          <w:color w:val="000000"/>
        </w:rPr>
      </w:pPr>
      <w:r w:rsidRPr="0031617A">
        <w:rPr>
          <w:rFonts w:ascii="Arial" w:hAnsi="Arial" w:cs="Arial"/>
          <w:color w:val="000000"/>
        </w:rPr>
        <w:t xml:space="preserve">Email: </w:t>
      </w:r>
      <w:hyperlink r:id="rId11" w:history="1">
        <w:r w:rsidRPr="0031617A">
          <w:rPr>
            <w:rStyle w:val="Hyperlink"/>
            <w:rFonts w:ascii="Arial" w:hAnsi="Arial" w:cs="Arial"/>
          </w:rPr>
          <w:t>luacademic@lamar.edu</w:t>
        </w:r>
      </w:hyperlink>
      <w:r w:rsidRPr="0031617A">
        <w:rPr>
          <w:rFonts w:ascii="Arial" w:hAnsi="Arial" w:cs="Arial"/>
          <w:color w:val="000000"/>
        </w:rPr>
        <w:t xml:space="preserve"> </w:t>
      </w:r>
    </w:p>
    <w:p w:rsidR="00F6736A" w:rsidRPr="0031617A" w:rsidRDefault="00F6736A" w:rsidP="00F6736A">
      <w:pPr>
        <w:rPr>
          <w:rFonts w:ascii="Arial" w:hAnsi="Arial" w:cs="Arial"/>
          <w:color w:val="000000"/>
        </w:rPr>
      </w:pPr>
      <w:r w:rsidRPr="0031617A">
        <w:rPr>
          <w:rFonts w:ascii="Arial" w:hAnsi="Arial" w:cs="Arial"/>
          <w:color w:val="000000"/>
        </w:rPr>
        <w:t> </w:t>
      </w:r>
    </w:p>
    <w:p w:rsidR="00F6736A" w:rsidRPr="0031617A" w:rsidRDefault="00F6736A" w:rsidP="00F6736A">
      <w:pPr>
        <w:rPr>
          <w:rFonts w:ascii="Arial" w:hAnsi="Arial" w:cs="Arial"/>
          <w:color w:val="000000"/>
        </w:rPr>
      </w:pPr>
      <w:r w:rsidRPr="0031617A">
        <w:rPr>
          <w:rFonts w:ascii="Arial" w:hAnsi="Arial" w:cs="Arial"/>
          <w:b/>
          <w:bCs/>
          <w:color w:val="000000"/>
        </w:rPr>
        <w:t>Technical Support</w:t>
      </w:r>
    </w:p>
    <w:p w:rsidR="00F6736A" w:rsidRPr="0031617A" w:rsidRDefault="00F6736A" w:rsidP="00F6736A">
      <w:pPr>
        <w:rPr>
          <w:rFonts w:ascii="Arial" w:hAnsi="Arial" w:cs="Arial"/>
          <w:color w:val="000000"/>
        </w:rPr>
      </w:pPr>
      <w:r w:rsidRPr="0031617A">
        <w:rPr>
          <w:rFonts w:ascii="Arial" w:hAnsi="Arial" w:cs="Arial"/>
          <w:color w:val="000000"/>
        </w:rPr>
        <w:t>Help with items such as installing your software and issues with your course material:</w:t>
      </w:r>
    </w:p>
    <w:p w:rsidR="00956C7A" w:rsidRPr="0031617A" w:rsidRDefault="00956C7A" w:rsidP="00956C7A">
      <w:pPr>
        <w:pStyle w:val="NormalWeb"/>
        <w:spacing w:before="274" w:beforeAutospacing="0" w:after="274" w:afterAutospacing="0"/>
        <w:rPr>
          <w:rFonts w:ascii="Arial" w:hAnsi="Arial" w:cs="Arial"/>
        </w:rPr>
      </w:pPr>
      <w:r w:rsidRPr="0031617A">
        <w:rPr>
          <w:rFonts w:ascii="Arial" w:hAnsi="Arial" w:cs="Arial"/>
        </w:rPr>
        <w:t xml:space="preserve">Phone:  866-223-7675 or Email:  </w:t>
      </w:r>
      <w:hyperlink r:id="rId12" w:tooltip="mailto:support@academicpartnership.com&#10;blocked::mailto:support@academicpartnership.com&#10;mailto:support@academicpartnership.com" w:history="1">
        <w:r w:rsidRPr="0031617A">
          <w:rPr>
            <w:rStyle w:val="Hyperlink"/>
            <w:rFonts w:ascii="Arial" w:hAnsi="Arial" w:cs="Arial"/>
          </w:rPr>
          <w:t>support@academicpartnership.com</w:t>
        </w:r>
      </w:hyperlink>
      <w:r w:rsidRPr="0031617A">
        <w:rPr>
          <w:rFonts w:ascii="Arial" w:hAnsi="Arial" w:cs="Arial"/>
        </w:rPr>
        <w:t xml:space="preserve"> </w:t>
      </w:r>
    </w:p>
    <w:p w:rsidR="00956C7A" w:rsidRPr="0031617A" w:rsidRDefault="00956C7A" w:rsidP="00956C7A">
      <w:pPr>
        <w:rPr>
          <w:rFonts w:ascii="Arial" w:hAnsi="Arial" w:cs="Arial"/>
        </w:rPr>
      </w:pPr>
      <w:r w:rsidRPr="0031617A">
        <w:rPr>
          <w:rFonts w:ascii="Arial" w:hAnsi="Arial" w:cs="Arial"/>
        </w:rPr>
        <w:t>Monday-Friday 11:00-9:00</w:t>
      </w:r>
    </w:p>
    <w:p w:rsidR="00956C7A" w:rsidRPr="0031617A" w:rsidRDefault="00956C7A" w:rsidP="00956C7A">
      <w:pPr>
        <w:rPr>
          <w:rFonts w:ascii="Arial" w:hAnsi="Arial" w:cs="Arial"/>
        </w:rPr>
      </w:pPr>
      <w:r w:rsidRPr="0031617A">
        <w:rPr>
          <w:rFonts w:ascii="Arial" w:hAnsi="Arial" w:cs="Arial"/>
        </w:rPr>
        <w:t>Saturday: 9:00-4:00</w:t>
      </w:r>
    </w:p>
    <w:p w:rsidR="00956C7A" w:rsidRPr="006B7591" w:rsidRDefault="00956C7A" w:rsidP="00956C7A">
      <w:pPr>
        <w:rPr>
          <w:rFonts w:ascii="Arial" w:hAnsi="Arial" w:cs="Arial"/>
        </w:rPr>
      </w:pPr>
      <w:r w:rsidRPr="0031617A">
        <w:rPr>
          <w:rFonts w:ascii="Arial" w:hAnsi="Arial" w:cs="Arial"/>
        </w:rPr>
        <w:t>Sunday and national holidays: Closed</w:t>
      </w:r>
    </w:p>
    <w:p w:rsidR="00956C7A" w:rsidRPr="006B7591" w:rsidRDefault="00956C7A" w:rsidP="00F6736A">
      <w:pPr>
        <w:rPr>
          <w:rFonts w:ascii="Arial" w:hAnsi="Arial" w:cs="Arial"/>
          <w:color w:val="000000"/>
        </w:rPr>
      </w:pPr>
    </w:p>
    <w:p w:rsidR="00F6736A" w:rsidRPr="006B7591" w:rsidRDefault="00F6736A" w:rsidP="00F6736A">
      <w:pPr>
        <w:rPr>
          <w:rFonts w:ascii="Arial" w:hAnsi="Arial" w:cs="Arial"/>
          <w:color w:val="000000"/>
        </w:rPr>
      </w:pPr>
      <w:r w:rsidRPr="006B7591">
        <w:rPr>
          <w:rFonts w:ascii="Arial" w:hAnsi="Arial" w:cs="Arial"/>
          <w:color w:val="000000"/>
        </w:rPr>
        <w:t>  </w:t>
      </w:r>
    </w:p>
    <w:p w:rsidR="00A62F2D" w:rsidRDefault="00A62F2D" w:rsidP="00A62F2D">
      <w:pPr>
        <w:rPr>
          <w:rFonts w:ascii="Arial" w:hAnsi="Arial" w:cs="Arial"/>
          <w:bCs/>
        </w:rPr>
      </w:pPr>
      <w:r>
        <w:rPr>
          <w:rFonts w:ascii="Arial" w:hAnsi="Arial" w:cs="Arial"/>
          <w:b/>
          <w:bCs/>
        </w:rPr>
        <w:t>Department and Professor Contact Information:</w:t>
      </w:r>
      <w:r>
        <w:rPr>
          <w:rFonts w:ascii="Arial" w:hAnsi="Arial" w:cs="Arial"/>
          <w:b/>
          <w:bCs/>
        </w:rPr>
        <w:br/>
      </w:r>
      <w:r>
        <w:rPr>
          <w:rFonts w:ascii="Arial" w:hAnsi="Arial" w:cs="Arial"/>
          <w:bCs/>
        </w:rPr>
        <w:t>Department of Educational Leadership</w:t>
      </w:r>
      <w:r>
        <w:rPr>
          <w:rFonts w:ascii="Arial" w:hAnsi="Arial" w:cs="Arial"/>
          <w:bCs/>
        </w:rPr>
        <w:br/>
        <w:t>Lamar University</w:t>
      </w:r>
      <w:r>
        <w:rPr>
          <w:rFonts w:ascii="Arial" w:hAnsi="Arial" w:cs="Arial"/>
          <w:bCs/>
        </w:rPr>
        <w:br/>
        <w:t>P.O. Box 10034</w:t>
      </w:r>
      <w:r>
        <w:rPr>
          <w:rFonts w:ascii="Arial" w:hAnsi="Arial" w:cs="Arial"/>
          <w:bCs/>
        </w:rPr>
        <w:br/>
        <w:t>Beaumont, TX 77710</w:t>
      </w:r>
      <w:r>
        <w:rPr>
          <w:rFonts w:ascii="Arial" w:hAnsi="Arial" w:cs="Arial"/>
          <w:bCs/>
        </w:rPr>
        <w:br/>
        <w:t>Department Phone: (409) 880-8689</w:t>
      </w:r>
      <w:r>
        <w:rPr>
          <w:rFonts w:ascii="Arial" w:hAnsi="Arial" w:cs="Arial"/>
          <w:bCs/>
        </w:rPr>
        <w:br/>
        <w:t>Department Fax: (409) 880-8685</w:t>
      </w:r>
    </w:p>
    <w:p w:rsidR="002542A7" w:rsidRPr="006B7591" w:rsidRDefault="00A62F2D" w:rsidP="00A62F2D">
      <w:pPr>
        <w:rPr>
          <w:rFonts w:ascii="Arial" w:hAnsi="Arial" w:cs="Arial"/>
        </w:rPr>
      </w:pPr>
      <w:r>
        <w:rPr>
          <w:rFonts w:ascii="Arial" w:hAnsi="Arial" w:cs="Arial"/>
          <w:bCs/>
        </w:rPr>
        <w:t>Dr. Diane R. Mason, Visiting Professor</w:t>
      </w:r>
      <w:r>
        <w:rPr>
          <w:rFonts w:ascii="Arial" w:hAnsi="Arial" w:cs="Arial"/>
          <w:bCs/>
        </w:rPr>
        <w:br/>
        <w:t>Daytime Phone: 337-217-4120 Ext. 1022</w:t>
      </w:r>
      <w:r>
        <w:rPr>
          <w:rFonts w:ascii="Arial" w:hAnsi="Arial" w:cs="Arial"/>
          <w:bCs/>
        </w:rPr>
        <w:br/>
        <w:t xml:space="preserve">E-mail Address: </w:t>
      </w:r>
      <w:hyperlink r:id="rId13" w:history="1">
        <w:r w:rsidRPr="00DC6A3A">
          <w:rPr>
            <w:rStyle w:val="Hyperlink"/>
            <w:rFonts w:ascii="Arial" w:hAnsi="Arial" w:cs="Arial"/>
            <w:bCs/>
          </w:rPr>
          <w:t>mason.diane@gmail.com</w:t>
        </w:r>
      </w:hyperlink>
      <w:r>
        <w:rPr>
          <w:rFonts w:ascii="Arial" w:hAnsi="Arial" w:cs="Arial"/>
          <w:bCs/>
        </w:rPr>
        <w:br/>
      </w:r>
    </w:p>
    <w:sectPr w:rsidR="002542A7" w:rsidRPr="006B7591" w:rsidSect="002542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4E83768"/>
    <w:lvl w:ilvl="0">
      <w:numFmt w:val="bullet"/>
      <w:lvlText w:val="*"/>
      <w:lvlJc w:val="left"/>
    </w:lvl>
  </w:abstractNum>
  <w:abstractNum w:abstractNumId="1">
    <w:nsid w:val="00000001"/>
    <w:multiLevelType w:val="singleLevel"/>
    <w:tmpl w:val="00000001"/>
    <w:name w:val="WW8Num1"/>
    <w:lvl w:ilvl="0">
      <w:start w:val="1"/>
      <w:numFmt w:val="decimal"/>
      <w:lvlText w:val="%1."/>
      <w:lvlJc w:val="left"/>
      <w:pPr>
        <w:tabs>
          <w:tab w:val="num" w:pos="360"/>
        </w:tabs>
        <w:ind w:left="360" w:hanging="360"/>
      </w:pPr>
    </w:lvl>
  </w:abstractNum>
  <w:abstractNum w:abstractNumId="2">
    <w:nsid w:val="03D36950"/>
    <w:multiLevelType w:val="multilevel"/>
    <w:tmpl w:val="D7520C5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4DC12B1"/>
    <w:multiLevelType w:val="hybridMultilevel"/>
    <w:tmpl w:val="6AF22F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464A2A"/>
    <w:multiLevelType w:val="hybridMultilevel"/>
    <w:tmpl w:val="04A824EA"/>
    <w:lvl w:ilvl="0" w:tplc="8C62323E">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5">
    <w:nsid w:val="08346610"/>
    <w:multiLevelType w:val="multilevel"/>
    <w:tmpl w:val="7B6679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25711939"/>
    <w:multiLevelType w:val="hybridMultilevel"/>
    <w:tmpl w:val="80526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EF6002"/>
    <w:multiLevelType w:val="hybridMultilevel"/>
    <w:tmpl w:val="FDDA4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6EF38A3"/>
    <w:multiLevelType w:val="hybridMultilevel"/>
    <w:tmpl w:val="15EEA24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428F352E"/>
    <w:multiLevelType w:val="hybridMultilevel"/>
    <w:tmpl w:val="5C7EB2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1706199"/>
    <w:multiLevelType w:val="multilevel"/>
    <w:tmpl w:val="F7FAF7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64AF61E9"/>
    <w:multiLevelType w:val="hybridMultilevel"/>
    <w:tmpl w:val="01963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91B061F"/>
    <w:multiLevelType w:val="hybridMultilevel"/>
    <w:tmpl w:val="574EC02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6FC36435"/>
    <w:multiLevelType w:val="hybridMultilevel"/>
    <w:tmpl w:val="06C2C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B17698C"/>
    <w:multiLevelType w:val="hybridMultilevel"/>
    <w:tmpl w:val="F6B66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6"/>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4"/>
  </w:num>
  <w:num w:numId="10">
    <w:abstractNumId w:val="0"/>
    <w:lvlOverride w:ilvl="0">
      <w:lvl w:ilvl="0">
        <w:start w:val="1"/>
        <w:numFmt w:val="bullet"/>
        <w:lvlText w:val="·"/>
        <w:legacy w:legacy="1" w:legacySpace="0" w:legacyIndent="0"/>
        <w:lvlJc w:val="left"/>
        <w:rPr>
          <w:rFonts w:ascii="Times New Roman" w:hAnsi="Times New Roman" w:cs="Times New Roman" w:hint="default"/>
        </w:rPr>
      </w:lvl>
    </w:lvlOverride>
  </w:num>
  <w:num w:numId="11">
    <w:abstractNumId w:val="8"/>
  </w:num>
  <w:num w:numId="12">
    <w:abstractNumId w:val="13"/>
  </w:num>
  <w:num w:numId="13">
    <w:abstractNumId w:val="14"/>
  </w:num>
  <w:num w:numId="14">
    <w:abstractNumId w:val="9"/>
  </w:num>
  <w:num w:numId="15">
    <w:abstractNumId w:val="1"/>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F6736A"/>
    <w:rsid w:val="000007F7"/>
    <w:rsid w:val="0000583D"/>
    <w:rsid w:val="00012DC1"/>
    <w:rsid w:val="00014F3C"/>
    <w:rsid w:val="0001669A"/>
    <w:rsid w:val="000175CE"/>
    <w:rsid w:val="00031AF1"/>
    <w:rsid w:val="00047B71"/>
    <w:rsid w:val="000749CF"/>
    <w:rsid w:val="00084AC8"/>
    <w:rsid w:val="00091446"/>
    <w:rsid w:val="0009387F"/>
    <w:rsid w:val="000C0872"/>
    <w:rsid w:val="000D1FDD"/>
    <w:rsid w:val="000D7C3F"/>
    <w:rsid w:val="000E6FC2"/>
    <w:rsid w:val="0010243E"/>
    <w:rsid w:val="0014648F"/>
    <w:rsid w:val="00151219"/>
    <w:rsid w:val="00152ED7"/>
    <w:rsid w:val="0015768F"/>
    <w:rsid w:val="00163A45"/>
    <w:rsid w:val="00163C11"/>
    <w:rsid w:val="00171EB1"/>
    <w:rsid w:val="00195225"/>
    <w:rsid w:val="001A3898"/>
    <w:rsid w:val="001B7D54"/>
    <w:rsid w:val="001C6B67"/>
    <w:rsid w:val="001E160C"/>
    <w:rsid w:val="001F70CD"/>
    <w:rsid w:val="002136F2"/>
    <w:rsid w:val="0023791C"/>
    <w:rsid w:val="00242F7A"/>
    <w:rsid w:val="002542A7"/>
    <w:rsid w:val="002605EA"/>
    <w:rsid w:val="002644EB"/>
    <w:rsid w:val="002B0678"/>
    <w:rsid w:val="002B3D53"/>
    <w:rsid w:val="002B7E78"/>
    <w:rsid w:val="002D0B1C"/>
    <w:rsid w:val="002F08E3"/>
    <w:rsid w:val="00300AFD"/>
    <w:rsid w:val="003157EE"/>
    <w:rsid w:val="0031617A"/>
    <w:rsid w:val="00326A7B"/>
    <w:rsid w:val="0033337A"/>
    <w:rsid w:val="00345D99"/>
    <w:rsid w:val="003538A2"/>
    <w:rsid w:val="00353D7B"/>
    <w:rsid w:val="00355D8C"/>
    <w:rsid w:val="00372701"/>
    <w:rsid w:val="00380C4E"/>
    <w:rsid w:val="00382F22"/>
    <w:rsid w:val="00395967"/>
    <w:rsid w:val="003960C5"/>
    <w:rsid w:val="003975E2"/>
    <w:rsid w:val="003A19AA"/>
    <w:rsid w:val="003C0106"/>
    <w:rsid w:val="003D0C5D"/>
    <w:rsid w:val="003D4633"/>
    <w:rsid w:val="003F595C"/>
    <w:rsid w:val="003F6ACF"/>
    <w:rsid w:val="0041017E"/>
    <w:rsid w:val="00426979"/>
    <w:rsid w:val="00427731"/>
    <w:rsid w:val="00433083"/>
    <w:rsid w:val="00435DD9"/>
    <w:rsid w:val="0047372F"/>
    <w:rsid w:val="00481F15"/>
    <w:rsid w:val="00487315"/>
    <w:rsid w:val="004967EF"/>
    <w:rsid w:val="00497386"/>
    <w:rsid w:val="004A20BB"/>
    <w:rsid w:val="004C026A"/>
    <w:rsid w:val="004D0F01"/>
    <w:rsid w:val="004D4B3E"/>
    <w:rsid w:val="004E6D82"/>
    <w:rsid w:val="004F2D77"/>
    <w:rsid w:val="00551446"/>
    <w:rsid w:val="00560E88"/>
    <w:rsid w:val="005844EB"/>
    <w:rsid w:val="0059112B"/>
    <w:rsid w:val="00591945"/>
    <w:rsid w:val="005A7EB5"/>
    <w:rsid w:val="005E3839"/>
    <w:rsid w:val="006079AA"/>
    <w:rsid w:val="0061564F"/>
    <w:rsid w:val="00624792"/>
    <w:rsid w:val="00631BFE"/>
    <w:rsid w:val="006652E9"/>
    <w:rsid w:val="0068331F"/>
    <w:rsid w:val="00687162"/>
    <w:rsid w:val="006925F6"/>
    <w:rsid w:val="006A55ED"/>
    <w:rsid w:val="006A78D5"/>
    <w:rsid w:val="006B7591"/>
    <w:rsid w:val="006B7AFB"/>
    <w:rsid w:val="006C5504"/>
    <w:rsid w:val="006E2E38"/>
    <w:rsid w:val="006E54F4"/>
    <w:rsid w:val="006F0F49"/>
    <w:rsid w:val="006F366E"/>
    <w:rsid w:val="0070283B"/>
    <w:rsid w:val="00704D9D"/>
    <w:rsid w:val="007058DD"/>
    <w:rsid w:val="007262A0"/>
    <w:rsid w:val="0072706D"/>
    <w:rsid w:val="0077705A"/>
    <w:rsid w:val="00796E5A"/>
    <w:rsid w:val="007B1B06"/>
    <w:rsid w:val="007C28AA"/>
    <w:rsid w:val="007E1587"/>
    <w:rsid w:val="007F26AD"/>
    <w:rsid w:val="007F7100"/>
    <w:rsid w:val="008008C7"/>
    <w:rsid w:val="008064F8"/>
    <w:rsid w:val="00812C89"/>
    <w:rsid w:val="00847DA3"/>
    <w:rsid w:val="00854D0B"/>
    <w:rsid w:val="00872BEF"/>
    <w:rsid w:val="008751EC"/>
    <w:rsid w:val="0087703B"/>
    <w:rsid w:val="0087742E"/>
    <w:rsid w:val="008B083F"/>
    <w:rsid w:val="008C5224"/>
    <w:rsid w:val="008E6390"/>
    <w:rsid w:val="00937434"/>
    <w:rsid w:val="00937B87"/>
    <w:rsid w:val="009429E7"/>
    <w:rsid w:val="00951912"/>
    <w:rsid w:val="0095557E"/>
    <w:rsid w:val="00956C7A"/>
    <w:rsid w:val="0096259A"/>
    <w:rsid w:val="009710FE"/>
    <w:rsid w:val="00971A4D"/>
    <w:rsid w:val="00975B5D"/>
    <w:rsid w:val="009A6BE9"/>
    <w:rsid w:val="009B67FF"/>
    <w:rsid w:val="009E2F4C"/>
    <w:rsid w:val="009E63D1"/>
    <w:rsid w:val="009F4F17"/>
    <w:rsid w:val="00A04DE1"/>
    <w:rsid w:val="00A5294E"/>
    <w:rsid w:val="00A52A68"/>
    <w:rsid w:val="00A57DD0"/>
    <w:rsid w:val="00A620DE"/>
    <w:rsid w:val="00A62F2D"/>
    <w:rsid w:val="00A82C32"/>
    <w:rsid w:val="00A91AC4"/>
    <w:rsid w:val="00A92EF7"/>
    <w:rsid w:val="00AE1426"/>
    <w:rsid w:val="00AF2FC4"/>
    <w:rsid w:val="00AF3807"/>
    <w:rsid w:val="00B02B6C"/>
    <w:rsid w:val="00B13F60"/>
    <w:rsid w:val="00B17BC9"/>
    <w:rsid w:val="00B314FA"/>
    <w:rsid w:val="00B40E9C"/>
    <w:rsid w:val="00B441E9"/>
    <w:rsid w:val="00B54E2B"/>
    <w:rsid w:val="00B555C4"/>
    <w:rsid w:val="00B63F6B"/>
    <w:rsid w:val="00B70485"/>
    <w:rsid w:val="00B71F5C"/>
    <w:rsid w:val="00B80D05"/>
    <w:rsid w:val="00B866A1"/>
    <w:rsid w:val="00B93E92"/>
    <w:rsid w:val="00BB2373"/>
    <w:rsid w:val="00BB3461"/>
    <w:rsid w:val="00BC0B4A"/>
    <w:rsid w:val="00BD0898"/>
    <w:rsid w:val="00BF370C"/>
    <w:rsid w:val="00C00435"/>
    <w:rsid w:val="00C21D94"/>
    <w:rsid w:val="00C80141"/>
    <w:rsid w:val="00C914CF"/>
    <w:rsid w:val="00C97E70"/>
    <w:rsid w:val="00CB454F"/>
    <w:rsid w:val="00CB542C"/>
    <w:rsid w:val="00CC0733"/>
    <w:rsid w:val="00CC33EB"/>
    <w:rsid w:val="00CD572F"/>
    <w:rsid w:val="00CD6309"/>
    <w:rsid w:val="00D05801"/>
    <w:rsid w:val="00D31292"/>
    <w:rsid w:val="00D430B9"/>
    <w:rsid w:val="00D57393"/>
    <w:rsid w:val="00D6110F"/>
    <w:rsid w:val="00D95162"/>
    <w:rsid w:val="00DA0570"/>
    <w:rsid w:val="00DB1840"/>
    <w:rsid w:val="00DB3B34"/>
    <w:rsid w:val="00DB4F9D"/>
    <w:rsid w:val="00DB56B5"/>
    <w:rsid w:val="00DC3D08"/>
    <w:rsid w:val="00DC61F9"/>
    <w:rsid w:val="00DF6062"/>
    <w:rsid w:val="00E02E1F"/>
    <w:rsid w:val="00E139E9"/>
    <w:rsid w:val="00E166F8"/>
    <w:rsid w:val="00E45513"/>
    <w:rsid w:val="00E56B65"/>
    <w:rsid w:val="00E738E9"/>
    <w:rsid w:val="00E8091F"/>
    <w:rsid w:val="00E87413"/>
    <w:rsid w:val="00EA0A1A"/>
    <w:rsid w:val="00EB018B"/>
    <w:rsid w:val="00EB0717"/>
    <w:rsid w:val="00EC49AE"/>
    <w:rsid w:val="00ED0E56"/>
    <w:rsid w:val="00ED7AF1"/>
    <w:rsid w:val="00EE7C14"/>
    <w:rsid w:val="00F001DE"/>
    <w:rsid w:val="00F24265"/>
    <w:rsid w:val="00F34C71"/>
    <w:rsid w:val="00F36605"/>
    <w:rsid w:val="00F43DCB"/>
    <w:rsid w:val="00F452F4"/>
    <w:rsid w:val="00F456D0"/>
    <w:rsid w:val="00F506B0"/>
    <w:rsid w:val="00F539B4"/>
    <w:rsid w:val="00F54013"/>
    <w:rsid w:val="00F6736A"/>
    <w:rsid w:val="00F8249D"/>
    <w:rsid w:val="00F94413"/>
    <w:rsid w:val="00F962DF"/>
    <w:rsid w:val="00FA18DA"/>
    <w:rsid w:val="00FC15E4"/>
    <w:rsid w:val="00FD3D7E"/>
    <w:rsid w:val="00FF24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36A"/>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F6736A"/>
    <w:rPr>
      <w:color w:val="0000FF"/>
      <w:u w:val="single"/>
    </w:rPr>
  </w:style>
  <w:style w:type="paragraph" w:styleId="NormalWeb">
    <w:name w:val="Normal (Web)"/>
    <w:basedOn w:val="Normal"/>
    <w:unhideWhenUsed/>
    <w:rsid w:val="00F6736A"/>
    <w:pPr>
      <w:spacing w:before="100" w:beforeAutospacing="1" w:after="100" w:afterAutospacing="1"/>
    </w:pPr>
  </w:style>
  <w:style w:type="character" w:styleId="Strong">
    <w:name w:val="Strong"/>
    <w:basedOn w:val="DefaultParagraphFont"/>
    <w:uiPriority w:val="22"/>
    <w:qFormat/>
    <w:rsid w:val="00F6736A"/>
    <w:rPr>
      <w:b/>
      <w:bCs/>
    </w:rPr>
  </w:style>
  <w:style w:type="character" w:styleId="Emphasis">
    <w:name w:val="Emphasis"/>
    <w:basedOn w:val="DefaultParagraphFont"/>
    <w:uiPriority w:val="20"/>
    <w:qFormat/>
    <w:rsid w:val="00F6736A"/>
    <w:rPr>
      <w:i/>
      <w:iCs/>
    </w:rPr>
  </w:style>
  <w:style w:type="paragraph" w:styleId="BalloonText">
    <w:name w:val="Balloon Text"/>
    <w:basedOn w:val="Normal"/>
    <w:link w:val="BalloonTextChar"/>
    <w:uiPriority w:val="99"/>
    <w:semiHidden/>
    <w:unhideWhenUsed/>
    <w:rsid w:val="00F6736A"/>
    <w:rPr>
      <w:rFonts w:ascii="Tahoma" w:hAnsi="Tahoma" w:cs="Tahoma"/>
      <w:sz w:val="16"/>
      <w:szCs w:val="16"/>
    </w:rPr>
  </w:style>
  <w:style w:type="character" w:customStyle="1" w:styleId="BalloonTextChar">
    <w:name w:val="Balloon Text Char"/>
    <w:basedOn w:val="DefaultParagraphFont"/>
    <w:link w:val="BalloonText"/>
    <w:uiPriority w:val="99"/>
    <w:semiHidden/>
    <w:rsid w:val="00F6736A"/>
    <w:rPr>
      <w:rFonts w:ascii="Tahoma" w:hAnsi="Tahoma" w:cs="Tahoma"/>
      <w:sz w:val="16"/>
      <w:szCs w:val="16"/>
    </w:rPr>
  </w:style>
  <w:style w:type="paragraph" w:styleId="ListParagraph">
    <w:name w:val="List Paragraph"/>
    <w:basedOn w:val="Normal"/>
    <w:uiPriority w:val="99"/>
    <w:qFormat/>
    <w:rsid w:val="00F54013"/>
    <w:pPr>
      <w:ind w:left="720"/>
      <w:contextualSpacing/>
    </w:pPr>
  </w:style>
  <w:style w:type="paragraph" w:customStyle="1" w:styleId="Default">
    <w:name w:val="Default"/>
    <w:rsid w:val="006F366E"/>
    <w:pPr>
      <w:autoSpaceDE w:val="0"/>
      <w:autoSpaceDN w:val="0"/>
      <w:adjustRightInd w:val="0"/>
    </w:pPr>
    <w:rPr>
      <w:rFonts w:ascii="Arial" w:hAnsi="Arial" w:cs="Arial"/>
      <w:color w:val="000000"/>
      <w:sz w:val="24"/>
      <w:szCs w:val="24"/>
    </w:rPr>
  </w:style>
  <w:style w:type="character" w:styleId="FollowedHyperlink">
    <w:name w:val="FollowedHyperlink"/>
    <w:basedOn w:val="DefaultParagraphFont"/>
    <w:uiPriority w:val="99"/>
    <w:semiHidden/>
    <w:unhideWhenUsed/>
    <w:rsid w:val="00CB454F"/>
    <w:rPr>
      <w:color w:val="800080"/>
      <w:u w:val="single"/>
    </w:rPr>
  </w:style>
  <w:style w:type="table" w:styleId="TableGrid">
    <w:name w:val="Table Grid"/>
    <w:basedOn w:val="TableNormal"/>
    <w:uiPriority w:val="59"/>
    <w:rsid w:val="0019522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CEHeadline2">
    <w:name w:val="ACE Headline 2"/>
    <w:basedOn w:val="Normal"/>
    <w:rsid w:val="004D4B3E"/>
    <w:rPr>
      <w:rFonts w:ascii="Arial" w:eastAsia="Times New Roman" w:hAnsi="Arial"/>
      <w:b/>
      <w:color w:val="003A6E"/>
      <w:sz w:val="28"/>
    </w:rPr>
  </w:style>
</w:styles>
</file>

<file path=word/webSettings.xml><?xml version="1.0" encoding="utf-8"?>
<w:webSettings xmlns:r="http://schemas.openxmlformats.org/officeDocument/2006/relationships" xmlns:w="http://schemas.openxmlformats.org/wordprocessingml/2006/main">
  <w:divs>
    <w:div w:id="53555010">
      <w:bodyDiv w:val="1"/>
      <w:marLeft w:val="0"/>
      <w:marRight w:val="0"/>
      <w:marTop w:val="0"/>
      <w:marBottom w:val="0"/>
      <w:divBdr>
        <w:top w:val="none" w:sz="0" w:space="0" w:color="auto"/>
        <w:left w:val="none" w:sz="0" w:space="0" w:color="auto"/>
        <w:bottom w:val="none" w:sz="0" w:space="0" w:color="auto"/>
        <w:right w:val="none" w:sz="0" w:space="0" w:color="auto"/>
      </w:divBdr>
    </w:div>
    <w:div w:id="1388798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amar-portfolio.wikispaces.com/Instructional+Design" TargetMode="External"/><Relationship Id="rId13" Type="http://schemas.openxmlformats.org/officeDocument/2006/relationships/hyperlink" Target="mailto:mason.diane@gmail.com" TargetMode="External"/><Relationship Id="rId3" Type="http://schemas.openxmlformats.org/officeDocument/2006/relationships/styles" Target="styles.xml"/><Relationship Id="rId7" Type="http://schemas.openxmlformats.org/officeDocument/2006/relationships/hyperlink" Target="http://lamar.na4.acrobat.com/r27657548/" TargetMode="External"/><Relationship Id="rId12" Type="http://schemas.openxmlformats.org/officeDocument/2006/relationships/hyperlink" Target="mailto:support@academicpartnership.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hyperlink" Target="mailto:luacademic@lamar.ed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helpdesk@lamar.edu" TargetMode="External"/><Relationship Id="rId4" Type="http://schemas.openxmlformats.org/officeDocument/2006/relationships/settings" Target="settings.xml"/><Relationship Id="rId9" Type="http://schemas.openxmlformats.org/officeDocument/2006/relationships/hyperlink" Target="http://thewritesource.com/apa/apa.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224723-87B1-4530-A021-792850C81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2300</Words>
  <Characters>13115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15385</CharactersWithSpaces>
  <SharedDoc>false</SharedDoc>
  <HLinks>
    <vt:vector size="36" baseType="variant">
      <vt:variant>
        <vt:i4>1441896</vt:i4>
      </vt:variant>
      <vt:variant>
        <vt:i4>15</vt:i4>
      </vt:variant>
      <vt:variant>
        <vt:i4>0</vt:i4>
      </vt:variant>
      <vt:variant>
        <vt:i4>5</vt:i4>
      </vt:variant>
      <vt:variant>
        <vt:lpwstr>mailto:mason.diane@gmail.com</vt:lpwstr>
      </vt:variant>
      <vt:variant>
        <vt:lpwstr/>
      </vt:variant>
      <vt:variant>
        <vt:i4>8257631</vt:i4>
      </vt:variant>
      <vt:variant>
        <vt:i4>12</vt:i4>
      </vt:variant>
      <vt:variant>
        <vt:i4>0</vt:i4>
      </vt:variant>
      <vt:variant>
        <vt:i4>5</vt:i4>
      </vt:variant>
      <vt:variant>
        <vt:lpwstr>mailto:support@academicpartnership.com</vt:lpwstr>
      </vt:variant>
      <vt:variant>
        <vt:lpwstr/>
      </vt:variant>
      <vt:variant>
        <vt:i4>524320</vt:i4>
      </vt:variant>
      <vt:variant>
        <vt:i4>9</vt:i4>
      </vt:variant>
      <vt:variant>
        <vt:i4>0</vt:i4>
      </vt:variant>
      <vt:variant>
        <vt:i4>5</vt:i4>
      </vt:variant>
      <vt:variant>
        <vt:lpwstr>mailto:luacademic@lamar.edu</vt:lpwstr>
      </vt:variant>
      <vt:variant>
        <vt:lpwstr/>
      </vt:variant>
      <vt:variant>
        <vt:i4>8060999</vt:i4>
      </vt:variant>
      <vt:variant>
        <vt:i4>6</vt:i4>
      </vt:variant>
      <vt:variant>
        <vt:i4>0</vt:i4>
      </vt:variant>
      <vt:variant>
        <vt:i4>5</vt:i4>
      </vt:variant>
      <vt:variant>
        <vt:lpwstr>mailto:helpdesk@lamar.edu</vt:lpwstr>
      </vt:variant>
      <vt:variant>
        <vt:lpwstr/>
      </vt:variant>
      <vt:variant>
        <vt:i4>4325380</vt:i4>
      </vt:variant>
      <vt:variant>
        <vt:i4>3</vt:i4>
      </vt:variant>
      <vt:variant>
        <vt:i4>0</vt:i4>
      </vt:variant>
      <vt:variant>
        <vt:i4>5</vt:i4>
      </vt:variant>
      <vt:variant>
        <vt:lpwstr>http://thewritesource.com/apa/apa.htm</vt:lpwstr>
      </vt:variant>
      <vt:variant>
        <vt:lpwstr/>
      </vt:variant>
      <vt:variant>
        <vt:i4>7602284</vt:i4>
      </vt:variant>
      <vt:variant>
        <vt:i4>0</vt:i4>
      </vt:variant>
      <vt:variant>
        <vt:i4>0</vt:i4>
      </vt:variant>
      <vt:variant>
        <vt:i4>5</vt:i4>
      </vt:variant>
      <vt:variant>
        <vt:lpwstr>http://lamar.na4.acrobat.com/r27657548/</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Administratr</dc:creator>
  <cp:lastModifiedBy>jack robertson</cp:lastModifiedBy>
  <cp:revision>3</cp:revision>
  <cp:lastPrinted>2010-05-11T12:25:00Z</cp:lastPrinted>
  <dcterms:created xsi:type="dcterms:W3CDTF">2010-05-11T12:26:00Z</dcterms:created>
  <dcterms:modified xsi:type="dcterms:W3CDTF">2010-05-12T14:53:00Z</dcterms:modified>
</cp:coreProperties>
</file>